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9E" w:rsidRDefault="00A54497" w:rsidP="0043349E">
      <w:pPr>
        <w:pStyle w:val="6"/>
        <w:spacing w:before="0" w:after="0"/>
        <w:rPr>
          <w:rFonts w:ascii="Arial" w:hAnsi="Arial" w:cs="Arial"/>
          <w:color w:val="000000" w:themeColor="text1"/>
          <w:spacing w:val="20"/>
          <w:sz w:val="16"/>
          <w:szCs w:val="16"/>
        </w:rPr>
      </w:pPr>
      <w:r w:rsidRPr="00A54497">
        <w:rPr>
          <w:rFonts w:ascii="Arial" w:hAnsi="Arial" w:cs="Arial"/>
          <w:noProof/>
          <w:color w:val="808080" w:themeColor="background1" w:themeShade="80"/>
          <w:lang w:eastAsia="ru-RU"/>
        </w:rPr>
        <w:pict>
          <v:rect id="Rectangle 15" o:spid="_x0000_s1026" style="position:absolute;margin-left:-45.1pt;margin-top:.8pt;width:606.75pt;height:29.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5E6E9A" w:rsidRDefault="00C15285" w:rsidP="005E6E9A">
      <w:pPr>
        <w:pStyle w:val="6"/>
        <w:spacing w:before="0" w:after="0"/>
        <w:jc w:val="center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4"/>
          <w:szCs w:val="24"/>
        </w:rPr>
        <w:t>1-2 МАРТА</w:t>
      </w:r>
      <w:r w:rsidR="005E6E9A" w:rsidRPr="005E6E9A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202</w:t>
      </w:r>
      <w:r>
        <w:rPr>
          <w:rFonts w:ascii="Arial" w:hAnsi="Arial" w:cs="Arial"/>
          <w:color w:val="000000" w:themeColor="text1"/>
          <w:spacing w:val="20"/>
          <w:sz w:val="24"/>
          <w:szCs w:val="24"/>
        </w:rPr>
        <w:t>1</w:t>
      </w:r>
      <w:r w:rsidR="005E6E9A" w:rsidRPr="005E6E9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| </w:t>
      </w:r>
      <w:r w:rsidR="00172F5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</w:t>
      </w:r>
      <w:r w:rsidR="00BA3D2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91203C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|</w:t>
      </w:r>
      <w:r w:rsidR="004137DA" w:rsidRPr="0043349E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5772C1" w:rsidRPr="0043349E">
        <w:rPr>
          <w:rFonts w:ascii="Arial" w:hAnsi="Arial" w:cs="Arial"/>
          <w:color w:val="000000" w:themeColor="text1"/>
          <w:spacing w:val="20"/>
          <w:sz w:val="24"/>
          <w:szCs w:val="24"/>
        </w:rPr>
        <w:t>КЛИМОВ</w:t>
      </w:r>
      <w:r w:rsidR="008A5072">
        <w:rPr>
          <w:rFonts w:ascii="Arial" w:hAnsi="Arial" w:cs="Arial"/>
          <w:color w:val="000000" w:themeColor="text1"/>
          <w:spacing w:val="20"/>
          <w:sz w:val="24"/>
          <w:szCs w:val="24"/>
        </w:rPr>
        <w:t>ОЙ М.А.</w:t>
      </w:r>
    </w:p>
    <w:p w:rsidR="00A37E02" w:rsidRDefault="00A37E02" w:rsidP="0017180E">
      <w:pPr>
        <w:pStyle w:val="6"/>
        <w:spacing w:before="0" w:after="0"/>
        <w:rPr>
          <w:rFonts w:ascii="Arial" w:hAnsi="Arial" w:cs="Arial"/>
          <w:b w:val="0"/>
          <w:i/>
          <w:color w:val="000000" w:themeColor="text1"/>
          <w:sz w:val="24"/>
          <w:szCs w:val="24"/>
        </w:rPr>
      </w:pPr>
    </w:p>
    <w:p w:rsidR="00334DAC" w:rsidRPr="00334DAC" w:rsidRDefault="00C15285" w:rsidP="00C152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CC"/>
          <w:sz w:val="40"/>
          <w:szCs w:val="40"/>
        </w:rPr>
      </w:pPr>
      <w:bookmarkStart w:id="0" w:name="_Toc55736199"/>
      <w:r w:rsidRPr="00334DAC">
        <w:rPr>
          <w:rFonts w:ascii="Arial" w:hAnsi="Arial" w:cs="Arial"/>
          <w:b/>
          <w:color w:val="0000CC"/>
          <w:sz w:val="40"/>
          <w:szCs w:val="40"/>
        </w:rPr>
        <w:t xml:space="preserve">БУХГАЛТЕРСКАЯ И </w:t>
      </w:r>
    </w:p>
    <w:p w:rsidR="00C15285" w:rsidRPr="00334DAC" w:rsidRDefault="00C15285" w:rsidP="00334DA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CC"/>
          <w:sz w:val="40"/>
          <w:szCs w:val="40"/>
        </w:rPr>
      </w:pPr>
      <w:r w:rsidRPr="00334DAC">
        <w:rPr>
          <w:rFonts w:ascii="Arial" w:hAnsi="Arial" w:cs="Arial"/>
          <w:b/>
          <w:color w:val="0000CC"/>
          <w:sz w:val="40"/>
          <w:szCs w:val="40"/>
        </w:rPr>
        <w:t xml:space="preserve">НАЛОГОВАЯ ОТЧЕТНОСТЬ </w:t>
      </w:r>
      <w:r w:rsidR="00334DAC" w:rsidRPr="00334DAC">
        <w:rPr>
          <w:rFonts w:ascii="Arial" w:hAnsi="Arial" w:cs="Arial"/>
          <w:b/>
          <w:color w:val="0000CC"/>
          <w:sz w:val="40"/>
          <w:szCs w:val="40"/>
        </w:rPr>
        <w:t>за 2020 г.</w:t>
      </w:r>
    </w:p>
    <w:p w:rsidR="00C15285" w:rsidRPr="00334DAC" w:rsidRDefault="00C15285" w:rsidP="00C1528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CC"/>
          <w:sz w:val="40"/>
          <w:szCs w:val="40"/>
        </w:rPr>
      </w:pPr>
      <w:r w:rsidRPr="00334DAC">
        <w:rPr>
          <w:rFonts w:ascii="Arial" w:hAnsi="Arial" w:cs="Arial"/>
          <w:b/>
          <w:color w:val="0000CC"/>
          <w:sz w:val="40"/>
          <w:szCs w:val="40"/>
        </w:rPr>
        <w:t>ОСОБЕННОСТИ УЧЕТНОЙ ПОЛИТИКИ на 2021</w:t>
      </w:r>
      <w:r w:rsidR="00334DAC" w:rsidRPr="00334DAC">
        <w:rPr>
          <w:rFonts w:ascii="Arial" w:hAnsi="Arial" w:cs="Arial"/>
          <w:b/>
          <w:color w:val="0000CC"/>
          <w:sz w:val="40"/>
          <w:szCs w:val="40"/>
        </w:rPr>
        <w:t xml:space="preserve"> г.</w:t>
      </w:r>
      <w:r w:rsidRPr="00334DAC">
        <w:rPr>
          <w:rFonts w:ascii="Arial" w:hAnsi="Arial" w:cs="Arial"/>
          <w:b/>
          <w:color w:val="0000CC"/>
          <w:sz w:val="40"/>
          <w:szCs w:val="40"/>
        </w:rPr>
        <w:t xml:space="preserve"> </w:t>
      </w:r>
      <w:bookmarkEnd w:id="0"/>
    </w:p>
    <w:p w:rsidR="004A715D" w:rsidRDefault="00A54497" w:rsidP="0043349E">
      <w:pPr>
        <w:ind w:right="-335"/>
        <w:rPr>
          <w:rFonts w:ascii="Arial" w:hAnsi="Arial" w:cs="Arial"/>
          <w:b/>
          <w:bCs/>
          <w:i/>
        </w:rPr>
      </w:pPr>
      <w:r w:rsidRPr="00A54497">
        <w:rPr>
          <w:rFonts w:ascii="Arial" w:hAnsi="Arial" w:cs="Arial"/>
          <w:noProof/>
          <w:color w:val="000000" w:themeColor="text1"/>
          <w:spacing w:val="20"/>
          <w:sz w:val="28"/>
          <w:szCs w:val="28"/>
        </w:rPr>
        <w:pict>
          <v:rect id="_x0000_s1028" style="position:absolute;margin-left:0;margin-top:6.75pt;width:620.25pt;height:31.15pt;z-index:-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" fillcolor="#d8d8d8 [2732]" stroked="f">
            <w10:wrap anchorx="margin"/>
          </v:rect>
        </w:pict>
      </w:r>
    </w:p>
    <w:p w:rsidR="005E6E9A" w:rsidRDefault="00C85EFB" w:rsidP="00926388">
      <w:pPr>
        <w:spacing w:line="360" w:lineRule="auto"/>
        <w:ind w:right="-335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Место </w:t>
      </w:r>
      <w:r w:rsidR="00926388" w:rsidRPr="0043349E">
        <w:rPr>
          <w:rFonts w:ascii="Arial" w:hAnsi="Arial" w:cs="Arial"/>
          <w:b/>
          <w:bCs/>
          <w:i/>
        </w:rPr>
        <w:t>проведения:</w:t>
      </w:r>
      <w:r w:rsidR="00E115D8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>Иркутск</w:t>
      </w:r>
    </w:p>
    <w:p w:rsidR="0091203C" w:rsidRDefault="0091203C" w:rsidP="0091203C">
      <w:pPr>
        <w:spacing w:line="360" w:lineRule="auto"/>
        <w:ind w:right="-193"/>
        <w:jc w:val="center"/>
        <w:rPr>
          <w:rFonts w:ascii="Arial" w:hAnsi="Arial" w:cs="Arial"/>
          <w:bCs/>
          <w:i/>
          <w:u w:val="single"/>
        </w:rPr>
      </w:pPr>
    </w:p>
    <w:p w:rsidR="00C15285" w:rsidRDefault="00C15285" w:rsidP="00C85EFB">
      <w:pPr>
        <w:jc w:val="both"/>
        <w:rPr>
          <w:rFonts w:ascii="Arial" w:hAnsi="Arial" w:cs="Arial"/>
          <w:b/>
        </w:rPr>
      </w:pPr>
    </w:p>
    <w:p w:rsidR="00C15285" w:rsidRPr="00D43A97" w:rsidRDefault="00C15285" w:rsidP="00D754EE">
      <w:pPr>
        <w:jc w:val="both"/>
        <w:rPr>
          <w:rFonts w:ascii="Arial" w:hAnsi="Arial" w:cs="Arial"/>
          <w:b/>
        </w:rPr>
      </w:pPr>
      <w:r w:rsidRPr="00D43A97">
        <w:rPr>
          <w:rFonts w:ascii="Arial" w:hAnsi="Arial" w:cs="Arial"/>
          <w:b/>
        </w:rPr>
        <w:t>В программе семинара:</w:t>
      </w:r>
    </w:p>
    <w:p w:rsidR="00C15285" w:rsidRPr="00C15285" w:rsidRDefault="00C15285" w:rsidP="00D754EE">
      <w:pPr>
        <w:autoSpaceDE w:val="0"/>
        <w:autoSpaceDN w:val="0"/>
        <w:adjustRightInd w:val="0"/>
        <w:jc w:val="center"/>
        <w:rPr>
          <w:rFonts w:cs="Arial"/>
        </w:rPr>
      </w:pPr>
    </w:p>
    <w:p w:rsidR="00C15285" w:rsidRPr="00334DAC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</w:rPr>
      </w:pPr>
      <w:r w:rsidRPr="00334DAC">
        <w:rPr>
          <w:rFonts w:ascii="Arial" w:hAnsi="Arial" w:cs="Arial"/>
          <w:b/>
          <w:caps/>
          <w:sz w:val="28"/>
        </w:rPr>
        <w:t>Сложные вопросы бухгалтерской отчетности за 2020 год</w:t>
      </w:r>
    </w:p>
    <w:p w:rsidR="00C15285" w:rsidRPr="00C15285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4DAC">
        <w:rPr>
          <w:rFonts w:ascii="Arial" w:hAnsi="Arial" w:cs="Arial"/>
          <w:b/>
        </w:rPr>
        <w:t>Обновленные формы бухгалтерской отчетности.</w:t>
      </w:r>
      <w:r w:rsidRPr="00334DAC">
        <w:rPr>
          <w:rFonts w:ascii="Arial" w:hAnsi="Arial" w:cs="Arial"/>
        </w:rPr>
        <w:t xml:space="preserve"> </w:t>
      </w:r>
    </w:p>
    <w:p w:rsidR="00334DAC" w:rsidRPr="00334DAC" w:rsidRDefault="00C15285" w:rsidP="00334DAC">
      <w:pPr>
        <w:pStyle w:val="ae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Состав отчетности и обеспечение соответствия принятых организацией форм бухга</w:t>
      </w:r>
      <w:r w:rsidRPr="00334DAC">
        <w:rPr>
          <w:rFonts w:ascii="Arial" w:hAnsi="Arial" w:cs="Arial"/>
        </w:rPr>
        <w:t>л</w:t>
      </w:r>
      <w:r w:rsidRPr="00334DAC">
        <w:rPr>
          <w:rFonts w:ascii="Arial" w:hAnsi="Arial" w:cs="Arial"/>
        </w:rPr>
        <w:t xml:space="preserve">терской отчетности характеру и условиям ее деятельности. </w:t>
      </w:r>
    </w:p>
    <w:p w:rsidR="00334DAC" w:rsidRPr="00334DAC" w:rsidRDefault="00C15285" w:rsidP="00334DAC">
      <w:pPr>
        <w:pStyle w:val="ae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Требования к адаптации форм и детализации показателей в отчетности. </w:t>
      </w:r>
    </w:p>
    <w:p w:rsidR="00334DAC" w:rsidRPr="00334DAC" w:rsidRDefault="00C15285" w:rsidP="00334DAC">
      <w:pPr>
        <w:pStyle w:val="ae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Особенности упрощенной отчетности. </w:t>
      </w:r>
    </w:p>
    <w:p w:rsidR="00C15285" w:rsidRPr="00334DAC" w:rsidRDefault="00C15285" w:rsidP="00334DAC">
      <w:pPr>
        <w:pStyle w:val="ae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Обязательный а</w:t>
      </w:r>
      <w:r w:rsidRPr="00334DAC">
        <w:rPr>
          <w:rFonts w:ascii="Arial" w:hAnsi="Arial" w:cs="Arial"/>
        </w:rPr>
        <w:t>у</w:t>
      </w:r>
      <w:r w:rsidRPr="00334DAC">
        <w:rPr>
          <w:rFonts w:ascii="Arial" w:hAnsi="Arial" w:cs="Arial"/>
        </w:rPr>
        <w:t>дит: что меняется?</w:t>
      </w:r>
    </w:p>
    <w:p w:rsidR="00422A44" w:rsidRPr="00C15285" w:rsidRDefault="00422A44" w:rsidP="00D754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4DAC">
        <w:rPr>
          <w:rFonts w:ascii="Arial" w:hAnsi="Arial" w:cs="Arial"/>
          <w:b/>
        </w:rPr>
        <w:t>Раскрытие налогов на прибыль согласно новой редакции ПБУ 18/02.</w:t>
      </w:r>
      <w:r w:rsidRPr="00334DAC">
        <w:rPr>
          <w:rFonts w:ascii="Arial" w:hAnsi="Arial" w:cs="Arial"/>
        </w:rPr>
        <w:t xml:space="preserve"> </w:t>
      </w:r>
    </w:p>
    <w:p w:rsidR="00334DAC" w:rsidRPr="00334DAC" w:rsidRDefault="00C15285" w:rsidP="00334DAC">
      <w:pPr>
        <w:pStyle w:val="ae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Начинать ли с отчета за 2020 год? </w:t>
      </w:r>
    </w:p>
    <w:p w:rsidR="00C15285" w:rsidRPr="00334DAC" w:rsidRDefault="00C15285" w:rsidP="00334DAC">
      <w:pPr>
        <w:pStyle w:val="ae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В чем суть новшеств и как верно заполнить новые строки в Балансе и Отчете о фина</w:t>
      </w:r>
      <w:r w:rsidRPr="00334DAC">
        <w:rPr>
          <w:rFonts w:ascii="Arial" w:hAnsi="Arial" w:cs="Arial"/>
        </w:rPr>
        <w:t>н</w:t>
      </w:r>
      <w:r w:rsidRPr="00334DAC">
        <w:rPr>
          <w:rFonts w:ascii="Arial" w:hAnsi="Arial" w:cs="Arial"/>
        </w:rPr>
        <w:t>совых результатах?</w:t>
      </w:r>
    </w:p>
    <w:p w:rsidR="00422A44" w:rsidRPr="00C15285" w:rsidRDefault="00422A44" w:rsidP="00D754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5285" w:rsidRPr="00334DAC" w:rsidRDefault="00C15285" w:rsidP="00334DAC">
      <w:pPr>
        <w:pStyle w:val="ae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>Раскрытие новых видов активов в балансе при применении ФСБУ 25/2018 «Б</w:t>
      </w:r>
      <w:r w:rsidRPr="00334DAC">
        <w:rPr>
          <w:rFonts w:ascii="Arial" w:hAnsi="Arial" w:cs="Arial"/>
          <w:b/>
        </w:rPr>
        <w:t>у</w:t>
      </w:r>
      <w:r w:rsidRPr="00334DAC">
        <w:rPr>
          <w:rFonts w:ascii="Arial" w:hAnsi="Arial" w:cs="Arial"/>
          <w:b/>
        </w:rPr>
        <w:t>хучет аренды», ПБУ 16/02 (долгосрочные активы к продаже), ФСБУ 5/2019 «З</w:t>
      </w:r>
      <w:r w:rsidRPr="00334DAC">
        <w:rPr>
          <w:rFonts w:ascii="Arial" w:hAnsi="Arial" w:cs="Arial"/>
          <w:b/>
        </w:rPr>
        <w:t>а</w:t>
      </w:r>
      <w:r w:rsidRPr="00334DAC">
        <w:rPr>
          <w:rFonts w:ascii="Arial" w:hAnsi="Arial" w:cs="Arial"/>
          <w:b/>
        </w:rPr>
        <w:t>пасы»</w:t>
      </w:r>
      <w:r w:rsidR="00334DAC" w:rsidRPr="00334DAC">
        <w:rPr>
          <w:rFonts w:ascii="Arial" w:hAnsi="Arial" w:cs="Arial"/>
          <w:b/>
        </w:rPr>
        <w:t>.</w:t>
      </w:r>
    </w:p>
    <w:p w:rsidR="00422A44" w:rsidRPr="00422A44" w:rsidRDefault="00422A44" w:rsidP="00D754E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34DAC" w:rsidRPr="00334DAC" w:rsidRDefault="00C15285" w:rsidP="00334DAC">
      <w:pPr>
        <w:pStyle w:val="ae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4DAC">
        <w:rPr>
          <w:rFonts w:ascii="Arial" w:hAnsi="Arial" w:cs="Arial"/>
          <w:b/>
        </w:rPr>
        <w:t>Новые доминанты аудита отчетности за 2020 г.</w:t>
      </w:r>
      <w:r w:rsidRPr="00334DAC">
        <w:rPr>
          <w:rFonts w:ascii="Arial" w:hAnsi="Arial" w:cs="Arial"/>
        </w:rPr>
        <w:t xml:space="preserve"> </w:t>
      </w:r>
    </w:p>
    <w:p w:rsidR="00C15285" w:rsidRPr="00334DAC" w:rsidRDefault="00C15285" w:rsidP="00334DAC">
      <w:pPr>
        <w:pStyle w:val="ae"/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Новые обязанности аудиторов по выявлению недобросовестности проверяемого л</w:t>
      </w:r>
      <w:r w:rsidRPr="00334DAC">
        <w:rPr>
          <w:rFonts w:ascii="Arial" w:hAnsi="Arial" w:cs="Arial"/>
        </w:rPr>
        <w:t>и</w:t>
      </w:r>
      <w:r w:rsidRPr="00334DAC">
        <w:rPr>
          <w:rFonts w:ascii="Arial" w:hAnsi="Arial" w:cs="Arial"/>
        </w:rPr>
        <w:t>ца, схем легализации доходов и информир</w:t>
      </w:r>
      <w:r w:rsidRPr="00334DAC">
        <w:rPr>
          <w:rFonts w:ascii="Arial" w:hAnsi="Arial" w:cs="Arial"/>
        </w:rPr>
        <w:t>о</w:t>
      </w:r>
      <w:r w:rsidRPr="00334DAC">
        <w:rPr>
          <w:rFonts w:ascii="Arial" w:hAnsi="Arial" w:cs="Arial"/>
        </w:rPr>
        <w:t>ванию органов контроля</w:t>
      </w:r>
      <w:r w:rsidR="00334DAC">
        <w:rPr>
          <w:rFonts w:ascii="Arial" w:hAnsi="Arial" w:cs="Arial"/>
        </w:rPr>
        <w:t>.</w:t>
      </w:r>
    </w:p>
    <w:p w:rsidR="00C15285" w:rsidRDefault="00C15285" w:rsidP="00D754EE">
      <w:pPr>
        <w:autoSpaceDE w:val="0"/>
        <w:autoSpaceDN w:val="0"/>
        <w:adjustRightInd w:val="0"/>
        <w:jc w:val="center"/>
        <w:rPr>
          <w:rFonts w:cs="Arial"/>
        </w:rPr>
      </w:pPr>
    </w:p>
    <w:p w:rsidR="00C15285" w:rsidRPr="00334DAC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</w:rPr>
      </w:pPr>
      <w:r w:rsidRPr="00334DAC">
        <w:rPr>
          <w:rFonts w:ascii="Arial" w:hAnsi="Arial" w:cs="Arial"/>
          <w:b/>
          <w:caps/>
          <w:sz w:val="28"/>
        </w:rPr>
        <w:t>Налоговая отчетность</w:t>
      </w:r>
    </w:p>
    <w:p w:rsidR="00C15285" w:rsidRPr="00422A44" w:rsidRDefault="00C15285" w:rsidP="00D754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>Отчетность по НДС: декларация сдана, как ее будут проверять?</w:t>
      </w:r>
    </w:p>
    <w:p w:rsidR="00334DAC" w:rsidRDefault="00C15285" w:rsidP="00334DAC">
      <w:pPr>
        <w:pStyle w:val="ae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Новые особенности и риски камерального контроля по НДС. </w:t>
      </w:r>
    </w:p>
    <w:p w:rsidR="00C15285" w:rsidRPr="00334DAC" w:rsidRDefault="00C15285" w:rsidP="00334DAC">
      <w:pPr>
        <w:pStyle w:val="ae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Изменения по НДС, к</w:t>
      </w:r>
      <w:r w:rsidRPr="00334DAC">
        <w:rPr>
          <w:rFonts w:ascii="Arial" w:hAnsi="Arial" w:cs="Arial"/>
        </w:rPr>
        <w:t>о</w:t>
      </w:r>
      <w:r w:rsidRPr="00334DAC">
        <w:rPr>
          <w:rFonts w:ascii="Arial" w:hAnsi="Arial" w:cs="Arial"/>
        </w:rPr>
        <w:t>торые нужно будет учесть в следующей отчетности.</w:t>
      </w:r>
    </w:p>
    <w:p w:rsidR="00422A44" w:rsidRPr="00422A44" w:rsidRDefault="00422A44" w:rsidP="00D754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 xml:space="preserve">Обновленная декларация по налогу на прибыль. </w:t>
      </w:r>
    </w:p>
    <w:p w:rsidR="00334DAC" w:rsidRDefault="00C15285" w:rsidP="00334DAC">
      <w:pPr>
        <w:pStyle w:val="ae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Что изменилось в форме? </w:t>
      </w:r>
    </w:p>
    <w:p w:rsidR="00334DAC" w:rsidRDefault="00C15285" w:rsidP="00334DAC">
      <w:pPr>
        <w:pStyle w:val="ae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Особенности налогового периода 2020 г. – отражаем в декларации. </w:t>
      </w:r>
    </w:p>
    <w:p w:rsidR="00C15285" w:rsidRPr="00334DAC" w:rsidRDefault="00C15285" w:rsidP="00334DAC">
      <w:pPr>
        <w:pStyle w:val="ae"/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Новые доминанты контроля по налогу на прибыль.</w:t>
      </w:r>
    </w:p>
    <w:p w:rsidR="00422A44" w:rsidRPr="00422A44" w:rsidRDefault="00422A44" w:rsidP="00D754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 xml:space="preserve">Обновленная декларация по налогу на имущество организаций. </w:t>
      </w:r>
    </w:p>
    <w:p w:rsidR="00334DAC" w:rsidRDefault="00C15285" w:rsidP="00334DAC">
      <w:pPr>
        <w:pStyle w:val="ae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Как будут проверять декларацию за 2020 г.?</w:t>
      </w:r>
    </w:p>
    <w:p w:rsidR="00334DAC" w:rsidRDefault="00C15285" w:rsidP="00334DAC">
      <w:pPr>
        <w:pStyle w:val="ae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Новые взгляды налоговых органов на налоговую базу по налогу. </w:t>
      </w:r>
    </w:p>
    <w:p w:rsidR="00C15285" w:rsidRPr="00334DAC" w:rsidRDefault="00C15285" w:rsidP="00334DAC">
      <w:pPr>
        <w:pStyle w:val="ae"/>
        <w:numPr>
          <w:ilvl w:val="0"/>
          <w:numId w:val="1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Что такое недвиж</w:t>
      </w:r>
      <w:r w:rsidRPr="00334DAC">
        <w:rPr>
          <w:rFonts w:ascii="Arial" w:hAnsi="Arial" w:cs="Arial"/>
        </w:rPr>
        <w:t>и</w:t>
      </w:r>
      <w:r w:rsidRPr="00334DAC">
        <w:rPr>
          <w:rFonts w:ascii="Arial" w:hAnsi="Arial" w:cs="Arial"/>
        </w:rPr>
        <w:t>мость? Как подготовиться к проверке?</w:t>
      </w:r>
    </w:p>
    <w:p w:rsidR="00422A44" w:rsidRPr="00422A44" w:rsidRDefault="00422A44" w:rsidP="00D754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 xml:space="preserve">Транспортный и земельный налоги. </w:t>
      </w:r>
    </w:p>
    <w:p w:rsidR="00334DAC" w:rsidRDefault="00C15285" w:rsidP="00334DAC">
      <w:pPr>
        <w:pStyle w:val="ae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Отчетности больше нет, но коммуникация с налоговыми органами оживилась.</w:t>
      </w:r>
    </w:p>
    <w:p w:rsidR="00334DAC" w:rsidRDefault="00C15285" w:rsidP="00334DAC">
      <w:pPr>
        <w:pStyle w:val="ae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Как верно уплатить эти налоги за 2020 г.?</w:t>
      </w:r>
    </w:p>
    <w:p w:rsidR="00334DAC" w:rsidRDefault="00C15285" w:rsidP="00334DAC">
      <w:pPr>
        <w:pStyle w:val="ae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Как работает заявительный порядок в отношении льгот по этим налогам?</w:t>
      </w:r>
    </w:p>
    <w:p w:rsidR="00334DAC" w:rsidRDefault="00C15285" w:rsidP="00334DAC">
      <w:pPr>
        <w:pStyle w:val="ae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Какие сообщения мы ждем от ИФНС по этим налогам и что делать, если Ваши пре</w:t>
      </w:r>
      <w:r w:rsidRPr="00334DAC">
        <w:rPr>
          <w:rFonts w:ascii="Arial" w:hAnsi="Arial" w:cs="Arial"/>
        </w:rPr>
        <w:t>д</w:t>
      </w:r>
      <w:r w:rsidRPr="00334DAC">
        <w:rPr>
          <w:rFonts w:ascii="Arial" w:hAnsi="Arial" w:cs="Arial"/>
        </w:rPr>
        <w:t xml:space="preserve">ставления об объектах обложения не совпадут с мнением инспекции? </w:t>
      </w:r>
    </w:p>
    <w:p w:rsidR="00C15285" w:rsidRPr="00334DAC" w:rsidRDefault="00C15285" w:rsidP="00334DAC">
      <w:pPr>
        <w:pStyle w:val="ae"/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Как сообщить об объектах налогообложения, которые неизвестны </w:t>
      </w:r>
      <w:proofErr w:type="gramStart"/>
      <w:r w:rsidRPr="00334DAC">
        <w:rPr>
          <w:rFonts w:ascii="Arial" w:hAnsi="Arial" w:cs="Arial"/>
        </w:rPr>
        <w:t>пров</w:t>
      </w:r>
      <w:r w:rsidRPr="00334DAC">
        <w:rPr>
          <w:rFonts w:ascii="Arial" w:hAnsi="Arial" w:cs="Arial"/>
        </w:rPr>
        <w:t>е</w:t>
      </w:r>
      <w:r w:rsidRPr="00334DAC">
        <w:rPr>
          <w:rFonts w:ascii="Arial" w:hAnsi="Arial" w:cs="Arial"/>
        </w:rPr>
        <w:t>ряющим</w:t>
      </w:r>
      <w:proofErr w:type="gramEnd"/>
      <w:r w:rsidRPr="00334DAC">
        <w:rPr>
          <w:rFonts w:ascii="Arial" w:hAnsi="Arial" w:cs="Arial"/>
        </w:rPr>
        <w:t>?</w:t>
      </w:r>
    </w:p>
    <w:p w:rsidR="00422A44" w:rsidRPr="00422A44" w:rsidRDefault="00422A44" w:rsidP="00D754E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 xml:space="preserve">НДФЛ: новая форма 6-НДФЛ уже за 1 кв. 2021 г. </w:t>
      </w:r>
    </w:p>
    <w:p w:rsidR="00334DAC" w:rsidRPr="00334DAC" w:rsidRDefault="00C15285" w:rsidP="00334DAC">
      <w:pPr>
        <w:pStyle w:val="ae"/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Совсем новый бланк и принципы заполн</w:t>
      </w:r>
      <w:r w:rsidR="00D754EE" w:rsidRPr="00334DAC">
        <w:rPr>
          <w:rFonts w:ascii="Arial" w:hAnsi="Arial" w:cs="Arial"/>
        </w:rPr>
        <w:t xml:space="preserve">ения. </w:t>
      </w:r>
    </w:p>
    <w:p w:rsidR="00334DAC" w:rsidRDefault="00D754EE" w:rsidP="00334DAC">
      <w:pPr>
        <w:pStyle w:val="ae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 xml:space="preserve">Представление сведений о </w:t>
      </w:r>
      <w:r w:rsidR="00C15285" w:rsidRPr="00334DAC">
        <w:rPr>
          <w:rFonts w:ascii="Arial" w:hAnsi="Arial" w:cs="Arial"/>
        </w:rPr>
        <w:t xml:space="preserve">доходах </w:t>
      </w:r>
      <w:proofErr w:type="spellStart"/>
      <w:r w:rsidR="00C15285" w:rsidRPr="00334DAC">
        <w:rPr>
          <w:rFonts w:ascii="Arial" w:hAnsi="Arial" w:cs="Arial"/>
        </w:rPr>
        <w:t>физлиц</w:t>
      </w:r>
      <w:proofErr w:type="spellEnd"/>
      <w:r w:rsidR="00C15285" w:rsidRPr="00334DAC">
        <w:rPr>
          <w:rFonts w:ascii="Arial" w:hAnsi="Arial" w:cs="Arial"/>
        </w:rPr>
        <w:t xml:space="preserve"> по-новому. </w:t>
      </w:r>
    </w:p>
    <w:p w:rsidR="00C15285" w:rsidRPr="00334DAC" w:rsidRDefault="00C15285" w:rsidP="00334DAC">
      <w:pPr>
        <w:pStyle w:val="ae"/>
        <w:numPr>
          <w:ilvl w:val="0"/>
          <w:numId w:val="17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Контрольное значение вн</w:t>
      </w:r>
      <w:r w:rsidRPr="00334DAC">
        <w:rPr>
          <w:rFonts w:ascii="Arial" w:hAnsi="Arial" w:cs="Arial"/>
        </w:rPr>
        <w:t>е</w:t>
      </w:r>
      <w:r w:rsidRPr="00334DAC">
        <w:rPr>
          <w:rFonts w:ascii="Arial" w:hAnsi="Arial" w:cs="Arial"/>
        </w:rPr>
        <w:t>сенных изменений.</w:t>
      </w:r>
    </w:p>
    <w:p w:rsidR="00334DAC" w:rsidRDefault="00334DAC" w:rsidP="00334D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 xml:space="preserve">Обновленная форма РСВ. </w:t>
      </w:r>
    </w:p>
    <w:p w:rsidR="00E602FE" w:rsidRDefault="00C15285" w:rsidP="00E602FE">
      <w:pPr>
        <w:pStyle w:val="ae"/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Проверим правильность представления сведений в годовой отчетности и подгото</w:t>
      </w:r>
      <w:r w:rsidR="00334DAC" w:rsidRPr="00334DAC">
        <w:rPr>
          <w:rFonts w:ascii="Arial" w:hAnsi="Arial" w:cs="Arial"/>
        </w:rPr>
        <w:t>ви</w:t>
      </w:r>
      <w:r w:rsidR="00334DAC" w:rsidRPr="00334DAC">
        <w:rPr>
          <w:rFonts w:ascii="Arial" w:hAnsi="Arial" w:cs="Arial"/>
        </w:rPr>
        <w:t>м</w:t>
      </w:r>
      <w:r w:rsidR="00334DAC" w:rsidRPr="00334DAC">
        <w:rPr>
          <w:rFonts w:ascii="Arial" w:hAnsi="Arial" w:cs="Arial"/>
        </w:rPr>
        <w:t>ся</w:t>
      </w:r>
    </w:p>
    <w:p w:rsidR="00C15285" w:rsidRPr="00E602FE" w:rsidRDefault="00C15285" w:rsidP="00E602FE">
      <w:pPr>
        <w:pStyle w:val="ae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E602FE">
        <w:rPr>
          <w:rFonts w:ascii="Arial" w:hAnsi="Arial" w:cs="Arial"/>
        </w:rPr>
        <w:t>к отчету за 1 кв. 2021 г.</w:t>
      </w:r>
    </w:p>
    <w:p w:rsidR="00C15285" w:rsidRDefault="00C15285" w:rsidP="00D754EE">
      <w:pPr>
        <w:autoSpaceDE w:val="0"/>
        <w:autoSpaceDN w:val="0"/>
        <w:adjustRightInd w:val="0"/>
        <w:jc w:val="center"/>
        <w:rPr>
          <w:rFonts w:cs="Arial"/>
        </w:rPr>
      </w:pPr>
    </w:p>
    <w:p w:rsidR="00C15285" w:rsidRPr="00334DAC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</w:rPr>
      </w:pPr>
      <w:r w:rsidRPr="00334DAC">
        <w:rPr>
          <w:rFonts w:ascii="Arial" w:hAnsi="Arial" w:cs="Arial"/>
          <w:b/>
          <w:caps/>
          <w:sz w:val="28"/>
        </w:rPr>
        <w:t>Особенности учетной политики – 2021</w:t>
      </w:r>
    </w:p>
    <w:p w:rsidR="00C15285" w:rsidRPr="00422A44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5285" w:rsidRPr="00334DAC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334DAC">
        <w:rPr>
          <w:rFonts w:ascii="Arial" w:hAnsi="Arial" w:cs="Arial"/>
          <w:color w:val="FF0000"/>
        </w:rPr>
        <w:t>Бухгалтерской…</w:t>
      </w:r>
    </w:p>
    <w:p w:rsidR="00C15285" w:rsidRPr="00422A44" w:rsidRDefault="00C15285" w:rsidP="00334D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4DAC" w:rsidRPr="00334DAC" w:rsidRDefault="00C15285" w:rsidP="00334DAC">
      <w:pPr>
        <w:pStyle w:val="ae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4DAC">
        <w:rPr>
          <w:rFonts w:ascii="Arial" w:hAnsi="Arial" w:cs="Arial"/>
          <w:b/>
        </w:rPr>
        <w:t xml:space="preserve">Особенности учетной политики-2021 в связи с введением </w:t>
      </w:r>
      <w:proofErr w:type="gramStart"/>
      <w:r w:rsidRPr="00334DAC">
        <w:rPr>
          <w:rFonts w:ascii="Arial" w:hAnsi="Arial" w:cs="Arial"/>
          <w:b/>
        </w:rPr>
        <w:t>новых</w:t>
      </w:r>
      <w:proofErr w:type="gramEnd"/>
      <w:r w:rsidRPr="00334DAC">
        <w:rPr>
          <w:rFonts w:ascii="Arial" w:hAnsi="Arial" w:cs="Arial"/>
          <w:b/>
        </w:rPr>
        <w:t xml:space="preserve"> ФСБУ.</w:t>
      </w:r>
      <w:r w:rsidRPr="00334DAC">
        <w:rPr>
          <w:rFonts w:ascii="Arial" w:hAnsi="Arial" w:cs="Arial"/>
        </w:rPr>
        <w:t xml:space="preserve"> </w:t>
      </w:r>
    </w:p>
    <w:p w:rsidR="00C15285" w:rsidRPr="00011A35" w:rsidRDefault="00C15285" w:rsidP="00011A35">
      <w:pPr>
        <w:pStyle w:val="ae"/>
        <w:numPr>
          <w:ilvl w:val="0"/>
          <w:numId w:val="28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334DAC">
        <w:rPr>
          <w:rFonts w:ascii="Arial" w:hAnsi="Arial" w:cs="Arial"/>
        </w:rPr>
        <w:t>Рост значимости принципа разумности при организации бухучета и составлении уче</w:t>
      </w:r>
      <w:r w:rsidR="00011A35">
        <w:rPr>
          <w:rFonts w:ascii="Arial" w:hAnsi="Arial" w:cs="Arial"/>
        </w:rPr>
        <w:t>т</w:t>
      </w:r>
      <w:r w:rsidR="00334DAC" w:rsidRPr="00011A35">
        <w:rPr>
          <w:rFonts w:ascii="Arial" w:hAnsi="Arial" w:cs="Arial"/>
        </w:rPr>
        <w:t xml:space="preserve">ной </w:t>
      </w:r>
      <w:r w:rsidRPr="00011A35">
        <w:rPr>
          <w:rFonts w:ascii="Arial" w:hAnsi="Arial" w:cs="Arial"/>
        </w:rPr>
        <w:t>политики: как не захлебнуться в работе, которую все равно никто не оценит?</w:t>
      </w:r>
    </w:p>
    <w:p w:rsidR="00D754EE" w:rsidRPr="00422A44" w:rsidRDefault="00D754EE" w:rsidP="00334D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C15285" w:rsidRPr="00334DAC" w:rsidRDefault="00C15285" w:rsidP="00334DAC">
      <w:pPr>
        <w:pStyle w:val="ae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>Защитная функция учетной политики для главбуха в условиях роста его ответс</w:t>
      </w:r>
      <w:r w:rsidRPr="00334DAC">
        <w:rPr>
          <w:rFonts w:ascii="Arial" w:hAnsi="Arial" w:cs="Arial"/>
          <w:b/>
        </w:rPr>
        <w:t>т</w:t>
      </w:r>
      <w:r w:rsidRPr="00334DAC">
        <w:rPr>
          <w:rFonts w:ascii="Arial" w:hAnsi="Arial" w:cs="Arial"/>
          <w:b/>
        </w:rPr>
        <w:t>венности за достоверность бухучета.</w:t>
      </w:r>
    </w:p>
    <w:p w:rsidR="00D754EE" w:rsidRPr="00D754EE" w:rsidRDefault="00D754EE" w:rsidP="00334D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</w:p>
    <w:p w:rsidR="00C15285" w:rsidRPr="00334DAC" w:rsidRDefault="00C15285" w:rsidP="00334DAC">
      <w:pPr>
        <w:pStyle w:val="ae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>Утверждение форм первичных учетных</w:t>
      </w:r>
      <w:r w:rsidR="00334DAC" w:rsidRPr="00334DAC">
        <w:rPr>
          <w:rFonts w:ascii="Arial" w:hAnsi="Arial" w:cs="Arial"/>
          <w:b/>
        </w:rPr>
        <w:t xml:space="preserve"> документов и учетных регистров.</w:t>
      </w:r>
    </w:p>
    <w:p w:rsidR="00D754EE" w:rsidRPr="00D754EE" w:rsidRDefault="00D754EE" w:rsidP="00334D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</w:p>
    <w:p w:rsidR="00C15285" w:rsidRPr="00334DAC" w:rsidRDefault="00C15285" w:rsidP="00334DAC">
      <w:pPr>
        <w:pStyle w:val="ae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334DAC">
        <w:rPr>
          <w:rFonts w:ascii="Arial" w:hAnsi="Arial" w:cs="Arial"/>
          <w:b/>
        </w:rPr>
        <w:t>Утверждение рабочего плана счетов с учетом изменений в ФСБУ, разр</w:t>
      </w:r>
      <w:r w:rsidRPr="00334DAC">
        <w:rPr>
          <w:rFonts w:ascii="Arial" w:hAnsi="Arial" w:cs="Arial"/>
          <w:b/>
        </w:rPr>
        <w:t>а</w:t>
      </w:r>
      <w:r w:rsidRPr="00334DAC">
        <w:rPr>
          <w:rFonts w:ascii="Arial" w:hAnsi="Arial" w:cs="Arial"/>
          <w:b/>
        </w:rPr>
        <w:t>ботки новых Ф</w:t>
      </w:r>
      <w:r w:rsidR="00334DAC" w:rsidRPr="00334DAC">
        <w:rPr>
          <w:rFonts w:ascii="Arial" w:hAnsi="Arial" w:cs="Arial"/>
          <w:b/>
        </w:rPr>
        <w:t>СБУ и «тисков» учетных программ.</w:t>
      </w:r>
    </w:p>
    <w:p w:rsidR="00D754EE" w:rsidRPr="00D754EE" w:rsidRDefault="00D754EE" w:rsidP="00334D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</w:p>
    <w:p w:rsidR="00C15285" w:rsidRPr="00D754EE" w:rsidRDefault="00C15285" w:rsidP="00334D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D754EE">
        <w:rPr>
          <w:rFonts w:ascii="Arial" w:hAnsi="Arial" w:cs="Arial"/>
          <w:b/>
        </w:rPr>
        <w:t>5. Учет основных средств:</w:t>
      </w:r>
    </w:p>
    <w:p w:rsidR="00D754EE" w:rsidRDefault="00C15285" w:rsidP="00334DAC">
      <w:pPr>
        <w:pStyle w:val="a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 xml:space="preserve">инвентарный объект: </w:t>
      </w:r>
      <w:proofErr w:type="gramStart"/>
      <w:r w:rsidRPr="00D754EE">
        <w:rPr>
          <w:rFonts w:ascii="Arial" w:hAnsi="Arial" w:cs="Arial"/>
        </w:rPr>
        <w:t>укрупнять или делить</w:t>
      </w:r>
      <w:proofErr w:type="gramEnd"/>
      <w:r w:rsidRPr="00D754EE">
        <w:rPr>
          <w:rFonts w:ascii="Arial" w:hAnsi="Arial" w:cs="Arial"/>
        </w:rPr>
        <w:t>. Учитываем налоговые риски при составл</w:t>
      </w:r>
      <w:r w:rsidRPr="00D754EE">
        <w:rPr>
          <w:rFonts w:ascii="Arial" w:hAnsi="Arial" w:cs="Arial"/>
        </w:rPr>
        <w:t>е</w:t>
      </w:r>
      <w:r w:rsidRPr="00D754EE">
        <w:rPr>
          <w:rFonts w:ascii="Arial" w:hAnsi="Arial" w:cs="Arial"/>
        </w:rPr>
        <w:t>нии бухгалтерской учетной политики;</w:t>
      </w:r>
    </w:p>
    <w:p w:rsidR="00D754EE" w:rsidRDefault="00C15285" w:rsidP="00334DAC">
      <w:pPr>
        <w:pStyle w:val="a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>новые подходы к определению СПИ;</w:t>
      </w:r>
    </w:p>
    <w:p w:rsidR="00D754EE" w:rsidRDefault="00C15285" w:rsidP="00334DAC">
      <w:pPr>
        <w:pStyle w:val="a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>положения о переоценке и обесценении ОС;</w:t>
      </w:r>
    </w:p>
    <w:p w:rsidR="00C15285" w:rsidRDefault="00C15285" w:rsidP="00334DAC">
      <w:pPr>
        <w:pStyle w:val="a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>готовимся к началу применения ФСБУ 6/2020, ФСБУ 26/2020.</w:t>
      </w:r>
    </w:p>
    <w:p w:rsidR="00334DAC" w:rsidRPr="00D754EE" w:rsidRDefault="00334DAC" w:rsidP="00334DAC">
      <w:pPr>
        <w:pStyle w:val="ae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C15285" w:rsidRPr="00D754EE" w:rsidRDefault="00C15285" w:rsidP="00334DA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D754EE">
        <w:rPr>
          <w:rFonts w:ascii="Arial" w:hAnsi="Arial" w:cs="Arial"/>
          <w:b/>
        </w:rPr>
        <w:lastRenderedPageBreak/>
        <w:t>6. Учет запасов:</w:t>
      </w:r>
    </w:p>
    <w:p w:rsidR="00D754EE" w:rsidRDefault="00C15285" w:rsidP="00334DAC">
      <w:pPr>
        <w:pStyle w:val="a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>новый порядок учета запасов по ФСБУ 5/2019: пишем эффективную учетную политику;</w:t>
      </w:r>
    </w:p>
    <w:p w:rsidR="00D754EE" w:rsidRDefault="00C15285" w:rsidP="00334DAC">
      <w:pPr>
        <w:pStyle w:val="a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>учет НЗП – новое регулирование, новый уровень учетной политики. НПЗ теперь подч</w:t>
      </w:r>
      <w:r w:rsidRPr="00D754EE">
        <w:rPr>
          <w:rFonts w:ascii="Arial" w:hAnsi="Arial" w:cs="Arial"/>
        </w:rPr>
        <w:t>и</w:t>
      </w:r>
      <w:r w:rsidRPr="00D754EE">
        <w:rPr>
          <w:rFonts w:ascii="Arial" w:hAnsi="Arial" w:cs="Arial"/>
        </w:rPr>
        <w:t>нено режиму ФСБУ 5/2019 «Запасы»;</w:t>
      </w:r>
    </w:p>
    <w:p w:rsidR="00D754EE" w:rsidRDefault="00C15285" w:rsidP="00334DAC">
      <w:pPr>
        <w:pStyle w:val="a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>учет долгосрочных активов к продаже;</w:t>
      </w:r>
    </w:p>
    <w:p w:rsidR="00C15285" w:rsidRDefault="00C15285" w:rsidP="00334DAC">
      <w:pPr>
        <w:pStyle w:val="ae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D754EE">
        <w:rPr>
          <w:rFonts w:ascii="Arial" w:hAnsi="Arial" w:cs="Arial"/>
        </w:rPr>
        <w:t xml:space="preserve">определение оценочного значения </w:t>
      </w:r>
      <w:proofErr w:type="spellStart"/>
      <w:r w:rsidRPr="00D754EE">
        <w:rPr>
          <w:rFonts w:ascii="Arial" w:hAnsi="Arial" w:cs="Arial"/>
        </w:rPr>
        <w:t>неотфактурованных</w:t>
      </w:r>
      <w:proofErr w:type="spellEnd"/>
      <w:r w:rsidRPr="00D754EE">
        <w:rPr>
          <w:rFonts w:ascii="Arial" w:hAnsi="Arial" w:cs="Arial"/>
        </w:rPr>
        <w:t xml:space="preserve"> поставок.</w:t>
      </w:r>
    </w:p>
    <w:p w:rsidR="00334DAC" w:rsidRPr="00D754EE" w:rsidRDefault="00334DAC" w:rsidP="00334DAC">
      <w:pPr>
        <w:pStyle w:val="ae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C15285" w:rsidRPr="00D754EE" w:rsidRDefault="00D754EE" w:rsidP="00E6451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15285" w:rsidRPr="00D754EE">
        <w:rPr>
          <w:rFonts w:ascii="Arial" w:hAnsi="Arial" w:cs="Arial"/>
          <w:b/>
        </w:rPr>
        <w:t>. Другие специфические положения учетной политики - 2021.</w:t>
      </w:r>
    </w:p>
    <w:p w:rsidR="00C15285" w:rsidRPr="00E6451C" w:rsidRDefault="00C15285" w:rsidP="00D754E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C15285" w:rsidRPr="00E6451C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E6451C">
        <w:rPr>
          <w:rFonts w:ascii="Arial" w:hAnsi="Arial" w:cs="Arial"/>
          <w:color w:val="FF0000"/>
        </w:rPr>
        <w:t>…. и налоговой</w:t>
      </w:r>
    </w:p>
    <w:p w:rsidR="00C15285" w:rsidRPr="00422A44" w:rsidRDefault="00C15285" w:rsidP="00D754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1274" w:rsidRPr="00E6451C" w:rsidRDefault="00C15285" w:rsidP="00E6451C">
      <w:pPr>
        <w:pStyle w:val="ae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E6451C">
        <w:rPr>
          <w:rFonts w:ascii="Arial" w:hAnsi="Arial" w:cs="Arial"/>
          <w:b/>
        </w:rPr>
        <w:t>Новое в налоговой учетной политике в 2021 году в связи с изменениями нал</w:t>
      </w:r>
      <w:r w:rsidRPr="00E6451C">
        <w:rPr>
          <w:rFonts w:ascii="Arial" w:hAnsi="Arial" w:cs="Arial"/>
          <w:b/>
        </w:rPr>
        <w:t>о</w:t>
      </w:r>
      <w:r w:rsidRPr="00E6451C">
        <w:rPr>
          <w:rFonts w:ascii="Arial" w:hAnsi="Arial" w:cs="Arial"/>
          <w:b/>
        </w:rPr>
        <w:t>гового законодательства.</w:t>
      </w:r>
    </w:p>
    <w:p w:rsidR="00E6451C" w:rsidRPr="00E6451C" w:rsidRDefault="00E6451C" w:rsidP="00E6451C">
      <w:pPr>
        <w:pStyle w:val="ae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</w:p>
    <w:p w:rsidR="00C15285" w:rsidRPr="00E6451C" w:rsidRDefault="00C15285" w:rsidP="00E6451C">
      <w:pPr>
        <w:pStyle w:val="ae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E6451C">
        <w:rPr>
          <w:rFonts w:ascii="Arial" w:hAnsi="Arial" w:cs="Arial"/>
          <w:b/>
        </w:rPr>
        <w:t>Важные моменты учетной политики по НДС</w:t>
      </w:r>
      <w:r w:rsidR="00E6451C" w:rsidRPr="00E6451C">
        <w:rPr>
          <w:rFonts w:ascii="Arial" w:hAnsi="Arial" w:cs="Arial"/>
          <w:b/>
        </w:rPr>
        <w:t>.</w:t>
      </w:r>
    </w:p>
    <w:p w:rsidR="000C1274" w:rsidRPr="000C1274" w:rsidRDefault="000C1274" w:rsidP="00E6451C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</w:p>
    <w:p w:rsidR="00E6451C" w:rsidRPr="00E6451C" w:rsidRDefault="00C15285" w:rsidP="00E6451C">
      <w:pPr>
        <w:pStyle w:val="ae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E6451C">
        <w:rPr>
          <w:rFonts w:ascii="Arial" w:hAnsi="Arial" w:cs="Arial"/>
          <w:b/>
        </w:rPr>
        <w:t xml:space="preserve">Особенности учетной политики в целях налогообложения прибыли. </w:t>
      </w:r>
    </w:p>
    <w:p w:rsidR="00C15285" w:rsidRPr="00E6451C" w:rsidRDefault="00C15285" w:rsidP="00215D4E">
      <w:pPr>
        <w:pStyle w:val="ae"/>
        <w:numPr>
          <w:ilvl w:val="0"/>
          <w:numId w:val="3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E6451C">
        <w:rPr>
          <w:rFonts w:ascii="Arial" w:hAnsi="Arial" w:cs="Arial"/>
        </w:rPr>
        <w:t>Ключевые различия между бухучетом и налоговым учетом, где сближение невозмо</w:t>
      </w:r>
      <w:r w:rsidRPr="00E6451C">
        <w:rPr>
          <w:rFonts w:ascii="Arial" w:hAnsi="Arial" w:cs="Arial"/>
        </w:rPr>
        <w:t>ж</w:t>
      </w:r>
      <w:r w:rsidR="00215D4E">
        <w:rPr>
          <w:rFonts w:ascii="Arial" w:hAnsi="Arial" w:cs="Arial"/>
        </w:rPr>
        <w:t xml:space="preserve">но: </w:t>
      </w:r>
      <w:r w:rsidRPr="00E6451C">
        <w:rPr>
          <w:rFonts w:ascii="Arial" w:hAnsi="Arial" w:cs="Arial"/>
        </w:rPr>
        <w:t>что учесть при с</w:t>
      </w:r>
      <w:r w:rsidRPr="00E6451C">
        <w:rPr>
          <w:rFonts w:ascii="Arial" w:hAnsi="Arial" w:cs="Arial"/>
        </w:rPr>
        <w:t>о</w:t>
      </w:r>
      <w:r w:rsidRPr="00E6451C">
        <w:rPr>
          <w:rFonts w:ascii="Arial" w:hAnsi="Arial" w:cs="Arial"/>
        </w:rPr>
        <w:t>ставлении учетной политики?</w:t>
      </w:r>
    </w:p>
    <w:p w:rsidR="00BA3D2C" w:rsidRDefault="00A54497" w:rsidP="000C1274">
      <w:pPr>
        <w:ind w:right="-1"/>
        <w:jc w:val="both"/>
      </w:pPr>
      <w:bookmarkStart w:id="1" w:name="_GoBack"/>
      <w:bookmarkEnd w:id="1"/>
      <w:r w:rsidRPr="00A54497">
        <w:rPr>
          <w:rFonts w:ascii="Arial" w:hAnsi="Arial" w:cs="Arial"/>
          <w:b/>
          <w:noProof/>
          <w:sz w:val="30"/>
          <w:szCs w:val="30"/>
        </w:rPr>
        <w:pict>
          <v:rect id="_x0000_s1031" style="position:absolute;left:0;text-align:left;margin-left:-42.1pt;margin-top:8.35pt;width:606.75pt;height:29.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" fillcolor="#d8d8d8 [2732]" stroked="f"/>
        </w:pict>
      </w:r>
    </w:p>
    <w:p w:rsidR="006C5B81" w:rsidRPr="006C5B81" w:rsidRDefault="00D43A97" w:rsidP="00BA3D2C">
      <w:pPr>
        <w:spacing w:line="360" w:lineRule="auto"/>
        <w:ind w:right="-1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Автор и ведущий семинара</w:t>
      </w:r>
      <w:r w:rsidR="006C5B81" w:rsidRPr="008B62AD">
        <w:rPr>
          <w:rFonts w:ascii="Arial" w:hAnsi="Arial" w:cs="Arial"/>
          <w:b/>
          <w:sz w:val="30"/>
          <w:szCs w:val="30"/>
        </w:rPr>
        <w:t>: Климова</w:t>
      </w:r>
      <w:r w:rsidR="00EE5A57">
        <w:rPr>
          <w:rFonts w:ascii="Arial" w:hAnsi="Arial" w:cs="Arial"/>
          <w:b/>
          <w:sz w:val="30"/>
          <w:szCs w:val="30"/>
        </w:rPr>
        <w:t xml:space="preserve"> </w:t>
      </w:r>
      <w:r w:rsidR="00EE5A57" w:rsidRPr="008B62AD">
        <w:rPr>
          <w:rFonts w:ascii="Arial" w:hAnsi="Arial" w:cs="Arial"/>
          <w:b/>
          <w:sz w:val="30"/>
          <w:szCs w:val="30"/>
        </w:rPr>
        <w:t>Марина Аркадьевна</w:t>
      </w:r>
    </w:p>
    <w:p w:rsidR="000B5B31" w:rsidRDefault="000B5B3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</w:p>
    <w:p w:rsidR="00E115D8" w:rsidRDefault="005772C1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  <w:proofErr w:type="spellStart"/>
      <w:r w:rsidRPr="001F6019">
        <w:rPr>
          <w:rFonts w:ascii="Arial" w:hAnsi="Arial" w:cs="Arial"/>
          <w:b/>
          <w:bCs/>
          <w:color w:val="111111"/>
        </w:rPr>
        <w:t>К.э.н</w:t>
      </w:r>
      <w:proofErr w:type="spellEnd"/>
      <w:r w:rsidRPr="001F6019">
        <w:rPr>
          <w:rFonts w:ascii="Arial" w:hAnsi="Arial" w:cs="Arial"/>
          <w:b/>
          <w:bCs/>
          <w:color w:val="111111"/>
        </w:rPr>
        <w:t>., Независимый консультант-практик по вопросам бухгалтерского учета, налог</w:t>
      </w:r>
      <w:r w:rsidRPr="001F6019">
        <w:rPr>
          <w:rFonts w:ascii="Arial" w:hAnsi="Arial" w:cs="Arial"/>
          <w:b/>
          <w:bCs/>
          <w:color w:val="111111"/>
        </w:rPr>
        <w:t>о</w:t>
      </w:r>
      <w:r w:rsidRPr="001F6019">
        <w:rPr>
          <w:rFonts w:ascii="Arial" w:hAnsi="Arial" w:cs="Arial"/>
          <w:b/>
          <w:bCs/>
          <w:color w:val="111111"/>
        </w:rPr>
        <w:t>обложения и трудового права</w:t>
      </w:r>
      <w:r w:rsidR="00DC5888">
        <w:rPr>
          <w:rFonts w:ascii="Arial" w:hAnsi="Arial" w:cs="Arial"/>
          <w:b/>
          <w:bCs/>
          <w:color w:val="111111"/>
        </w:rPr>
        <w:t>. Опыт консультирования более 18</w:t>
      </w:r>
      <w:r w:rsidRPr="001F6019">
        <w:rPr>
          <w:rFonts w:ascii="Arial" w:hAnsi="Arial" w:cs="Arial"/>
          <w:b/>
          <w:bCs/>
          <w:color w:val="111111"/>
        </w:rPr>
        <w:t xml:space="preserve"> лет.</w:t>
      </w:r>
    </w:p>
    <w:p w:rsidR="00BA43B2" w:rsidRPr="00E115D8" w:rsidRDefault="00BA43B2" w:rsidP="00BA3D2C">
      <w:pPr>
        <w:ind w:right="-1"/>
        <w:jc w:val="both"/>
        <w:rPr>
          <w:rFonts w:ascii="Arial" w:hAnsi="Arial" w:cs="Arial"/>
          <w:b/>
          <w:bCs/>
          <w:color w:val="111111"/>
        </w:rPr>
      </w:pPr>
    </w:p>
    <w:p w:rsidR="005772C1" w:rsidRPr="00A509D3" w:rsidRDefault="005772C1" w:rsidP="00BA3D2C">
      <w:pPr>
        <w:tabs>
          <w:tab w:val="left" w:pos="709"/>
          <w:tab w:val="left" w:pos="851"/>
        </w:tabs>
        <w:ind w:right="-1"/>
        <w:jc w:val="both"/>
        <w:rPr>
          <w:rFonts w:ascii="Arial" w:hAnsi="Arial" w:cs="Arial"/>
          <w:color w:val="111111"/>
        </w:rPr>
      </w:pPr>
      <w:r w:rsidRPr="00A509D3">
        <w:rPr>
          <w:rFonts w:ascii="Arial" w:hAnsi="Arial" w:cs="Arial"/>
          <w:color w:val="111111"/>
        </w:rPr>
        <w:t>Автор более 300 публикаций, включенных в правовую базу системы «</w:t>
      </w:r>
      <w:proofErr w:type="spellStart"/>
      <w:r w:rsidRPr="00A509D3">
        <w:rPr>
          <w:rFonts w:ascii="Arial" w:hAnsi="Arial" w:cs="Arial"/>
          <w:color w:val="111111"/>
        </w:rPr>
        <w:t>КонсультантПлюс</w:t>
      </w:r>
      <w:proofErr w:type="spellEnd"/>
      <w:r w:rsidRPr="00A509D3">
        <w:rPr>
          <w:rFonts w:ascii="Arial" w:hAnsi="Arial" w:cs="Arial"/>
          <w:color w:val="111111"/>
        </w:rPr>
        <w:t xml:space="preserve">», более 60 публикаций, включенных в правовую базу системы </w:t>
      </w:r>
      <w:r w:rsidR="0074292D" w:rsidRPr="00A509D3">
        <w:rPr>
          <w:rFonts w:ascii="Arial" w:hAnsi="Arial" w:cs="Arial"/>
          <w:color w:val="111111"/>
        </w:rPr>
        <w:t xml:space="preserve">«Гарант». Автор более </w:t>
      </w:r>
      <w:r w:rsidRPr="00A509D3">
        <w:rPr>
          <w:rFonts w:ascii="Arial" w:hAnsi="Arial" w:cs="Arial"/>
          <w:color w:val="111111"/>
        </w:rPr>
        <w:t>80 книг; автор консультационных семинаров.</w:t>
      </w:r>
    </w:p>
    <w:p w:rsidR="00020983" w:rsidRPr="00E115D8" w:rsidRDefault="005772C1" w:rsidP="00BA3D2C">
      <w:pPr>
        <w:spacing w:before="100" w:beforeAutospacing="1" w:after="100" w:afterAutospacing="1"/>
        <w:ind w:right="-1"/>
        <w:jc w:val="both"/>
        <w:rPr>
          <w:rFonts w:ascii="Arial" w:hAnsi="Arial" w:cs="Arial"/>
        </w:rPr>
      </w:pPr>
      <w:r w:rsidRPr="00E115D8">
        <w:rPr>
          <w:rFonts w:ascii="Arial" w:hAnsi="Arial" w:cs="Arial"/>
          <w:b/>
          <w:color w:val="111111"/>
          <w:u w:val="single"/>
        </w:rPr>
        <w:t>В числе клиентов</w:t>
      </w:r>
      <w:r w:rsidRPr="00E115D8">
        <w:rPr>
          <w:rFonts w:ascii="Arial" w:hAnsi="Arial" w:cs="Arial"/>
          <w:color w:val="111111"/>
          <w:u w:val="single"/>
        </w:rPr>
        <w:t xml:space="preserve"> </w:t>
      </w:r>
      <w:r w:rsidRPr="00E115D8">
        <w:rPr>
          <w:rFonts w:ascii="Arial" w:hAnsi="Arial" w:cs="Arial"/>
          <w:color w:val="111111"/>
        </w:rPr>
        <w:t xml:space="preserve">ОАО «Газпром», ОАО «Внешэкономбанк», ООО «METRO </w:t>
      </w:r>
      <w:proofErr w:type="spellStart"/>
      <w:r w:rsidRPr="00E115D8">
        <w:rPr>
          <w:rFonts w:ascii="Arial" w:hAnsi="Arial" w:cs="Arial"/>
          <w:color w:val="111111"/>
        </w:rPr>
        <w:t>Cash&amp;Carry</w:t>
      </w:r>
      <w:proofErr w:type="spellEnd"/>
      <w:r w:rsidRPr="00E115D8">
        <w:rPr>
          <w:rFonts w:ascii="Arial" w:hAnsi="Arial" w:cs="Arial"/>
          <w:color w:val="111111"/>
        </w:rPr>
        <w:t>», ЗАО «</w:t>
      </w:r>
      <w:proofErr w:type="spellStart"/>
      <w:r w:rsidRPr="00E115D8">
        <w:rPr>
          <w:rFonts w:ascii="Arial" w:hAnsi="Arial" w:cs="Arial"/>
          <w:color w:val="111111"/>
        </w:rPr>
        <w:t>ТрансТелеКом</w:t>
      </w:r>
      <w:proofErr w:type="spellEnd"/>
      <w:r w:rsidRPr="00E115D8">
        <w:rPr>
          <w:rFonts w:ascii="Arial" w:hAnsi="Arial" w:cs="Arial"/>
          <w:color w:val="111111"/>
        </w:rPr>
        <w:t>», Страховая компания «Альянс», Страховое общество «ЖАСО», «</w:t>
      </w:r>
      <w:proofErr w:type="spellStart"/>
      <w:r w:rsidRPr="00E115D8">
        <w:rPr>
          <w:rFonts w:ascii="Arial" w:hAnsi="Arial" w:cs="Arial"/>
          <w:color w:val="111111"/>
        </w:rPr>
        <w:t>Tetra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Pak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Russia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Danone</w:t>
      </w:r>
      <w:proofErr w:type="spellEnd"/>
      <w:r w:rsidRPr="00E115D8">
        <w:rPr>
          <w:rFonts w:ascii="Arial" w:hAnsi="Arial" w:cs="Arial"/>
          <w:color w:val="111111"/>
        </w:rPr>
        <w:t>», «</w:t>
      </w:r>
      <w:proofErr w:type="spellStart"/>
      <w:r w:rsidRPr="00E115D8">
        <w:rPr>
          <w:rFonts w:ascii="Arial" w:hAnsi="Arial" w:cs="Arial"/>
          <w:color w:val="111111"/>
        </w:rPr>
        <w:t>Samsung</w:t>
      </w:r>
      <w:proofErr w:type="spellEnd"/>
      <w:r w:rsidRPr="00E115D8">
        <w:rPr>
          <w:rFonts w:ascii="Arial" w:hAnsi="Arial" w:cs="Arial"/>
          <w:color w:val="111111"/>
        </w:rPr>
        <w:t>», Информационное агентство «Интерфакс», ОАО «Мег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t>фон», ОАО «</w:t>
      </w:r>
      <w:proofErr w:type="spellStart"/>
      <w:r w:rsidRPr="00E115D8">
        <w:rPr>
          <w:rFonts w:ascii="Arial" w:hAnsi="Arial" w:cs="Arial"/>
          <w:color w:val="111111"/>
        </w:rPr>
        <w:t>Билайн</w:t>
      </w:r>
      <w:proofErr w:type="spellEnd"/>
      <w:r w:rsidRPr="00E115D8">
        <w:rPr>
          <w:rFonts w:ascii="Arial" w:hAnsi="Arial" w:cs="Arial"/>
          <w:color w:val="111111"/>
        </w:rPr>
        <w:t>», Концерн «</w:t>
      </w:r>
      <w:proofErr w:type="spellStart"/>
      <w:r w:rsidRPr="00E115D8">
        <w:rPr>
          <w:rFonts w:ascii="Arial" w:hAnsi="Arial" w:cs="Arial"/>
          <w:color w:val="111111"/>
        </w:rPr>
        <w:t>Крост</w:t>
      </w:r>
      <w:proofErr w:type="spellEnd"/>
      <w:r w:rsidRPr="00E115D8">
        <w:rPr>
          <w:rFonts w:ascii="Arial" w:hAnsi="Arial" w:cs="Arial"/>
          <w:color w:val="111111"/>
        </w:rPr>
        <w:t>», «Крокус Групп», ОАО «Северсталь», ФГУП «Косм</w:t>
      </w:r>
      <w:r w:rsidRPr="00E115D8">
        <w:rPr>
          <w:rFonts w:ascii="Arial" w:hAnsi="Arial" w:cs="Arial"/>
          <w:color w:val="111111"/>
        </w:rPr>
        <w:t>и</w:t>
      </w:r>
      <w:r w:rsidRPr="00E115D8">
        <w:rPr>
          <w:rFonts w:ascii="Arial" w:hAnsi="Arial" w:cs="Arial"/>
          <w:color w:val="111111"/>
        </w:rPr>
        <w:t>ческая связь», «ИКЕА», «OBI Россия», «Московская объединенная энергетическая комп</w:t>
      </w:r>
      <w:r w:rsidRPr="00E115D8">
        <w:rPr>
          <w:rFonts w:ascii="Arial" w:hAnsi="Arial" w:cs="Arial"/>
          <w:color w:val="111111"/>
        </w:rPr>
        <w:t>а</w:t>
      </w:r>
      <w:r w:rsidRPr="00E115D8">
        <w:rPr>
          <w:rFonts w:ascii="Arial" w:hAnsi="Arial" w:cs="Arial"/>
          <w:color w:val="111111"/>
        </w:rPr>
        <w:t>ния», «</w:t>
      </w:r>
      <w:proofErr w:type="spellStart"/>
      <w:r w:rsidRPr="00E115D8">
        <w:rPr>
          <w:rFonts w:ascii="Arial" w:hAnsi="Arial" w:cs="Arial"/>
          <w:color w:val="111111"/>
        </w:rPr>
        <w:t>Campina</w:t>
      </w:r>
      <w:proofErr w:type="spellEnd"/>
      <w:r w:rsidRPr="00E115D8">
        <w:rPr>
          <w:rFonts w:ascii="Arial" w:hAnsi="Arial" w:cs="Arial"/>
          <w:color w:val="111111"/>
        </w:rPr>
        <w:t xml:space="preserve"> </w:t>
      </w:r>
      <w:proofErr w:type="spellStart"/>
      <w:r w:rsidRPr="00E115D8">
        <w:rPr>
          <w:rFonts w:ascii="Arial" w:hAnsi="Arial" w:cs="Arial"/>
          <w:color w:val="111111"/>
        </w:rPr>
        <w:t>GmbH</w:t>
      </w:r>
      <w:proofErr w:type="spellEnd"/>
      <w:r w:rsidRPr="00E115D8">
        <w:rPr>
          <w:rFonts w:ascii="Arial" w:hAnsi="Arial" w:cs="Arial"/>
          <w:color w:val="111111"/>
        </w:rPr>
        <w:t xml:space="preserve"> &amp; </w:t>
      </w:r>
      <w:proofErr w:type="spellStart"/>
      <w:r w:rsidRPr="00E115D8">
        <w:rPr>
          <w:rFonts w:ascii="Arial" w:hAnsi="Arial" w:cs="Arial"/>
          <w:color w:val="111111"/>
        </w:rPr>
        <w:t>Co</w:t>
      </w:r>
      <w:proofErr w:type="spellEnd"/>
      <w:r w:rsidRPr="00E115D8">
        <w:rPr>
          <w:rFonts w:ascii="Arial" w:hAnsi="Arial" w:cs="Arial"/>
          <w:color w:val="111111"/>
        </w:rPr>
        <w:t>. KG», Компания «Сахалин</w:t>
      </w:r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Энерджи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Инвестмент</w:t>
      </w:r>
      <w:proofErr w:type="spellEnd"/>
      <w:r w:rsidR="004411EA">
        <w:rPr>
          <w:rFonts w:ascii="Arial" w:hAnsi="Arial" w:cs="Arial"/>
          <w:color w:val="111111"/>
        </w:rPr>
        <w:t xml:space="preserve"> </w:t>
      </w:r>
      <w:proofErr w:type="spellStart"/>
      <w:r w:rsidR="004411EA">
        <w:rPr>
          <w:rFonts w:ascii="Arial" w:hAnsi="Arial" w:cs="Arial"/>
          <w:color w:val="111111"/>
        </w:rPr>
        <w:t>Компани</w:t>
      </w:r>
      <w:proofErr w:type="spellEnd"/>
      <w:r w:rsidR="004411EA">
        <w:rPr>
          <w:rFonts w:ascii="Arial" w:hAnsi="Arial" w:cs="Arial"/>
          <w:color w:val="111111"/>
        </w:rPr>
        <w:t xml:space="preserve"> Лтд</w:t>
      </w:r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Сибтелеком</w:t>
      </w:r>
      <w:proofErr w:type="spellEnd"/>
      <w:r w:rsidRPr="00E115D8">
        <w:rPr>
          <w:rFonts w:ascii="Arial" w:hAnsi="Arial" w:cs="Arial"/>
          <w:color w:val="111111"/>
        </w:rPr>
        <w:t>», Корпорация «</w:t>
      </w:r>
      <w:proofErr w:type="spellStart"/>
      <w:r w:rsidRPr="00E115D8">
        <w:rPr>
          <w:rFonts w:ascii="Arial" w:hAnsi="Arial" w:cs="Arial"/>
          <w:color w:val="111111"/>
        </w:rPr>
        <w:t>Юнифарм</w:t>
      </w:r>
      <w:proofErr w:type="spellEnd"/>
      <w:r w:rsidRPr="00E115D8">
        <w:rPr>
          <w:rFonts w:ascii="Arial" w:hAnsi="Arial" w:cs="Arial"/>
          <w:color w:val="111111"/>
        </w:rPr>
        <w:t>», ОАО «</w:t>
      </w:r>
      <w:proofErr w:type="spellStart"/>
      <w:r w:rsidRPr="00E115D8">
        <w:rPr>
          <w:rFonts w:ascii="Arial" w:hAnsi="Arial" w:cs="Arial"/>
          <w:color w:val="111111"/>
        </w:rPr>
        <w:t>Сургутнефтегаз</w:t>
      </w:r>
      <w:proofErr w:type="spellEnd"/>
      <w:r w:rsidRPr="00E115D8">
        <w:rPr>
          <w:rFonts w:ascii="Arial" w:hAnsi="Arial" w:cs="Arial"/>
          <w:color w:val="111111"/>
        </w:rPr>
        <w:t>» и д</w:t>
      </w:r>
      <w:r w:rsidR="00727DB5">
        <w:rPr>
          <w:rFonts w:ascii="Arial" w:hAnsi="Arial" w:cs="Arial"/>
          <w:color w:val="111111"/>
        </w:rPr>
        <w:t>р.</w:t>
      </w:r>
    </w:p>
    <w:sectPr w:rsidR="00020983" w:rsidRPr="00E115D8" w:rsidSect="005F22FA">
      <w:headerReference w:type="default" r:id="rId8"/>
      <w:footerReference w:type="default" r:id="rId9"/>
      <w:pgSz w:w="11906" w:h="16838"/>
      <w:pgMar w:top="2410" w:right="566" w:bottom="720" w:left="851" w:header="165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67" w:rsidRDefault="00C37867">
      <w:r>
        <w:separator/>
      </w:r>
    </w:p>
  </w:endnote>
  <w:endnote w:type="continuationSeparator" w:id="0">
    <w:p w:rsidR="00C37867" w:rsidRDefault="00C3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492124" w:rsidRDefault="0005426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A54497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A54497" w:rsidRPr="00067E2B">
      <w:rPr>
        <w:sz w:val="16"/>
        <w:szCs w:val="16"/>
      </w:rPr>
      <w:fldChar w:fldCharType="separate"/>
    </w:r>
    <w:r w:rsidR="00BA43B2">
      <w:rPr>
        <w:noProof/>
        <w:sz w:val="16"/>
        <w:szCs w:val="16"/>
      </w:rPr>
      <w:t>3</w:t>
    </w:r>
    <w:r w:rsidR="00A54497" w:rsidRPr="00067E2B">
      <w:rPr>
        <w:sz w:val="16"/>
        <w:szCs w:val="16"/>
      </w:rPr>
      <w:fldChar w:fldCharType="end"/>
    </w:r>
    <w:r w:rsidR="0090399D">
      <w:rPr>
        <w:sz w:val="16"/>
        <w:szCs w:val="16"/>
      </w:rPr>
      <w:t xml:space="preserve"> из </w:t>
    </w:r>
    <w:r w:rsidR="00A97D82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67" w:rsidRDefault="00C37867">
      <w:r>
        <w:separator/>
      </w:r>
    </w:p>
  </w:footnote>
  <w:footnote w:type="continuationSeparator" w:id="0">
    <w:p w:rsidR="00C37867" w:rsidRDefault="00C3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60" w:rsidRPr="00C16BA3" w:rsidRDefault="00472A85" w:rsidP="0061153F">
    <w:pPr>
      <w:pStyle w:val="a4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-530860</wp:posOffset>
          </wp:positionH>
          <wp:positionV relativeFrom="paragraph">
            <wp:posOffset>-133350</wp:posOffset>
          </wp:positionV>
          <wp:extent cx="7562850" cy="10729823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29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3C8335E"/>
    <w:multiLevelType w:val="hybridMultilevel"/>
    <w:tmpl w:val="A790AC48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B77"/>
    <w:multiLevelType w:val="hybridMultilevel"/>
    <w:tmpl w:val="EEBE91AE"/>
    <w:lvl w:ilvl="0" w:tplc="FD3210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F67035A"/>
    <w:multiLevelType w:val="hybridMultilevel"/>
    <w:tmpl w:val="861ED426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77D0"/>
    <w:multiLevelType w:val="hybridMultilevel"/>
    <w:tmpl w:val="8F02A17C"/>
    <w:lvl w:ilvl="0" w:tplc="F8963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F4F97"/>
    <w:multiLevelType w:val="hybridMultilevel"/>
    <w:tmpl w:val="456A69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94BFD"/>
    <w:multiLevelType w:val="hybridMultilevel"/>
    <w:tmpl w:val="EF149584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4E2A"/>
    <w:multiLevelType w:val="hybridMultilevel"/>
    <w:tmpl w:val="B210C67A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4C30"/>
    <w:multiLevelType w:val="hybridMultilevel"/>
    <w:tmpl w:val="2076CAFA"/>
    <w:lvl w:ilvl="0" w:tplc="F8963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3A18B5"/>
    <w:multiLevelType w:val="hybridMultilevel"/>
    <w:tmpl w:val="065446A8"/>
    <w:lvl w:ilvl="0" w:tplc="F89631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47C566A"/>
    <w:multiLevelType w:val="hybridMultilevel"/>
    <w:tmpl w:val="C7EC3D0C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61FA"/>
    <w:multiLevelType w:val="hybridMultilevel"/>
    <w:tmpl w:val="FDD6C07A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D1069"/>
    <w:multiLevelType w:val="hybridMultilevel"/>
    <w:tmpl w:val="90604596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460FB"/>
    <w:multiLevelType w:val="hybridMultilevel"/>
    <w:tmpl w:val="8E5022EE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E4805"/>
    <w:multiLevelType w:val="hybridMultilevel"/>
    <w:tmpl w:val="6C06C1EA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2720"/>
    <w:multiLevelType w:val="hybridMultilevel"/>
    <w:tmpl w:val="9C04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21244"/>
    <w:multiLevelType w:val="hybridMultilevel"/>
    <w:tmpl w:val="D5BC345E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B1EDC"/>
    <w:multiLevelType w:val="hybridMultilevel"/>
    <w:tmpl w:val="3F3081D8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20633"/>
    <w:multiLevelType w:val="hybridMultilevel"/>
    <w:tmpl w:val="280E23B4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25001"/>
    <w:multiLevelType w:val="hybridMultilevel"/>
    <w:tmpl w:val="F238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4152"/>
    <w:multiLevelType w:val="hybridMultilevel"/>
    <w:tmpl w:val="4CEED038"/>
    <w:lvl w:ilvl="0" w:tplc="F89631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CFE684C"/>
    <w:multiLevelType w:val="hybridMultilevel"/>
    <w:tmpl w:val="F26A6930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E1146"/>
    <w:multiLevelType w:val="hybridMultilevel"/>
    <w:tmpl w:val="17A6AFF0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15A0B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B042B1"/>
    <w:multiLevelType w:val="hybridMultilevel"/>
    <w:tmpl w:val="65D286B4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3AEE"/>
    <w:multiLevelType w:val="hybridMultilevel"/>
    <w:tmpl w:val="FB7C64D0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A03A4"/>
    <w:multiLevelType w:val="hybridMultilevel"/>
    <w:tmpl w:val="D666944A"/>
    <w:lvl w:ilvl="0" w:tplc="3FC243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7D47D73"/>
    <w:multiLevelType w:val="hybridMultilevel"/>
    <w:tmpl w:val="D234D0B8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C3387"/>
    <w:multiLevelType w:val="hybridMultilevel"/>
    <w:tmpl w:val="EFDEAAEE"/>
    <w:lvl w:ilvl="0" w:tplc="E90AB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E33E5"/>
    <w:multiLevelType w:val="hybridMultilevel"/>
    <w:tmpl w:val="35A8DB12"/>
    <w:lvl w:ilvl="0" w:tplc="F8963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20B78"/>
    <w:multiLevelType w:val="hybridMultilevel"/>
    <w:tmpl w:val="0B04FD1E"/>
    <w:lvl w:ilvl="0" w:tplc="3FC243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A3C3244"/>
    <w:multiLevelType w:val="hybridMultilevel"/>
    <w:tmpl w:val="541C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27"/>
  </w:num>
  <w:num w:numId="5">
    <w:abstractNumId w:val="26"/>
  </w:num>
  <w:num w:numId="6">
    <w:abstractNumId w:val="3"/>
  </w:num>
  <w:num w:numId="7">
    <w:abstractNumId w:val="10"/>
  </w:num>
  <w:num w:numId="8">
    <w:abstractNumId w:val="5"/>
  </w:num>
  <w:num w:numId="9">
    <w:abstractNumId w:val="30"/>
  </w:num>
  <w:num w:numId="10">
    <w:abstractNumId w:val="16"/>
  </w:num>
  <w:num w:numId="11">
    <w:abstractNumId w:val="22"/>
  </w:num>
  <w:num w:numId="12">
    <w:abstractNumId w:val="8"/>
  </w:num>
  <w:num w:numId="13">
    <w:abstractNumId w:val="7"/>
  </w:num>
  <w:num w:numId="14">
    <w:abstractNumId w:val="25"/>
  </w:num>
  <w:num w:numId="15">
    <w:abstractNumId w:val="14"/>
  </w:num>
  <w:num w:numId="16">
    <w:abstractNumId w:val="11"/>
  </w:num>
  <w:num w:numId="17">
    <w:abstractNumId w:val="19"/>
  </w:num>
  <w:num w:numId="18">
    <w:abstractNumId w:val="13"/>
  </w:num>
  <w:num w:numId="19">
    <w:abstractNumId w:val="17"/>
  </w:num>
  <w:num w:numId="20">
    <w:abstractNumId w:val="15"/>
  </w:num>
  <w:num w:numId="21">
    <w:abstractNumId w:val="18"/>
  </w:num>
  <w:num w:numId="22">
    <w:abstractNumId w:val="29"/>
  </w:num>
  <w:num w:numId="23">
    <w:abstractNumId w:val="23"/>
  </w:num>
  <w:num w:numId="24">
    <w:abstractNumId w:val="21"/>
  </w:num>
  <w:num w:numId="25">
    <w:abstractNumId w:val="2"/>
  </w:num>
  <w:num w:numId="26">
    <w:abstractNumId w:val="28"/>
  </w:num>
  <w:num w:numId="27">
    <w:abstractNumId w:val="12"/>
  </w:num>
  <w:num w:numId="28">
    <w:abstractNumId w:val="4"/>
  </w:num>
  <w:num w:numId="29">
    <w:abstractNumId w:val="32"/>
  </w:num>
  <w:num w:numId="30">
    <w:abstractNumId w:val="6"/>
  </w:num>
  <w:num w:numId="31">
    <w:abstractNumId w:val="9"/>
  </w:num>
  <w:num w:numId="32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8194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0D3F"/>
    <w:rsid w:val="000001B9"/>
    <w:rsid w:val="00000389"/>
    <w:rsid w:val="00000493"/>
    <w:rsid w:val="0000319E"/>
    <w:rsid w:val="000039A3"/>
    <w:rsid w:val="00003C60"/>
    <w:rsid w:val="00005218"/>
    <w:rsid w:val="00011A35"/>
    <w:rsid w:val="0001391C"/>
    <w:rsid w:val="00020983"/>
    <w:rsid w:val="00021869"/>
    <w:rsid w:val="0002257E"/>
    <w:rsid w:val="00025DCB"/>
    <w:rsid w:val="00026D79"/>
    <w:rsid w:val="00032257"/>
    <w:rsid w:val="00035DBA"/>
    <w:rsid w:val="00036162"/>
    <w:rsid w:val="00036F06"/>
    <w:rsid w:val="00037A6D"/>
    <w:rsid w:val="00037F86"/>
    <w:rsid w:val="0004068A"/>
    <w:rsid w:val="000433F1"/>
    <w:rsid w:val="00044CC5"/>
    <w:rsid w:val="0004799D"/>
    <w:rsid w:val="00052339"/>
    <w:rsid w:val="00053B57"/>
    <w:rsid w:val="00054260"/>
    <w:rsid w:val="00057BD6"/>
    <w:rsid w:val="000600BE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95E45"/>
    <w:rsid w:val="00096CAE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B5B31"/>
    <w:rsid w:val="000C1274"/>
    <w:rsid w:val="000C2483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F30"/>
    <w:rsid w:val="00106174"/>
    <w:rsid w:val="0010680E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180E"/>
    <w:rsid w:val="00172F5E"/>
    <w:rsid w:val="00174146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63B5"/>
    <w:rsid w:val="001A720F"/>
    <w:rsid w:val="001A77F6"/>
    <w:rsid w:val="001B2B83"/>
    <w:rsid w:val="001B7B4B"/>
    <w:rsid w:val="001C1500"/>
    <w:rsid w:val="001C3EC9"/>
    <w:rsid w:val="001C4EBA"/>
    <w:rsid w:val="001C6F8E"/>
    <w:rsid w:val="001C7F5E"/>
    <w:rsid w:val="001D5542"/>
    <w:rsid w:val="001E0622"/>
    <w:rsid w:val="001E4441"/>
    <w:rsid w:val="001E4E7C"/>
    <w:rsid w:val="001F060E"/>
    <w:rsid w:val="001F3F56"/>
    <w:rsid w:val="001F6372"/>
    <w:rsid w:val="001F6BC1"/>
    <w:rsid w:val="00203ECE"/>
    <w:rsid w:val="00207AC5"/>
    <w:rsid w:val="00213282"/>
    <w:rsid w:val="00215D4E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37A85"/>
    <w:rsid w:val="00240CFC"/>
    <w:rsid w:val="00241F85"/>
    <w:rsid w:val="0024258D"/>
    <w:rsid w:val="00246736"/>
    <w:rsid w:val="0024791F"/>
    <w:rsid w:val="00253FB9"/>
    <w:rsid w:val="002618A8"/>
    <w:rsid w:val="00270E76"/>
    <w:rsid w:val="00271D33"/>
    <w:rsid w:val="00272EB4"/>
    <w:rsid w:val="002811A5"/>
    <w:rsid w:val="00284E78"/>
    <w:rsid w:val="00285A57"/>
    <w:rsid w:val="00286DFF"/>
    <w:rsid w:val="00287409"/>
    <w:rsid w:val="00290E07"/>
    <w:rsid w:val="00295CC5"/>
    <w:rsid w:val="00296CDE"/>
    <w:rsid w:val="00297628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E40CA"/>
    <w:rsid w:val="002F2A6E"/>
    <w:rsid w:val="002F2E80"/>
    <w:rsid w:val="002F31A3"/>
    <w:rsid w:val="002F359F"/>
    <w:rsid w:val="002F443E"/>
    <w:rsid w:val="002F63EC"/>
    <w:rsid w:val="0030371D"/>
    <w:rsid w:val="003041CA"/>
    <w:rsid w:val="003044DA"/>
    <w:rsid w:val="00304DA9"/>
    <w:rsid w:val="00305016"/>
    <w:rsid w:val="00306014"/>
    <w:rsid w:val="00307AFC"/>
    <w:rsid w:val="00313631"/>
    <w:rsid w:val="003159C6"/>
    <w:rsid w:val="00320483"/>
    <w:rsid w:val="00320B08"/>
    <w:rsid w:val="00320C44"/>
    <w:rsid w:val="00321F6D"/>
    <w:rsid w:val="0032313F"/>
    <w:rsid w:val="003236B0"/>
    <w:rsid w:val="003252FD"/>
    <w:rsid w:val="00325C2B"/>
    <w:rsid w:val="00332A74"/>
    <w:rsid w:val="00334693"/>
    <w:rsid w:val="00334DAC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772BA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055A"/>
    <w:rsid w:val="003B21E7"/>
    <w:rsid w:val="003B484B"/>
    <w:rsid w:val="003B66BE"/>
    <w:rsid w:val="003B6B08"/>
    <w:rsid w:val="003B6CC6"/>
    <w:rsid w:val="003C1384"/>
    <w:rsid w:val="003C4B71"/>
    <w:rsid w:val="003C6800"/>
    <w:rsid w:val="003D2716"/>
    <w:rsid w:val="003D329E"/>
    <w:rsid w:val="003D4387"/>
    <w:rsid w:val="003E7398"/>
    <w:rsid w:val="003F0EF6"/>
    <w:rsid w:val="003F2ACA"/>
    <w:rsid w:val="003F48EC"/>
    <w:rsid w:val="003F587B"/>
    <w:rsid w:val="0040159C"/>
    <w:rsid w:val="00402FF7"/>
    <w:rsid w:val="004109B3"/>
    <w:rsid w:val="0041112B"/>
    <w:rsid w:val="0041330E"/>
    <w:rsid w:val="004137DA"/>
    <w:rsid w:val="00413B37"/>
    <w:rsid w:val="004141FB"/>
    <w:rsid w:val="004144D0"/>
    <w:rsid w:val="00417FCF"/>
    <w:rsid w:val="00420FD0"/>
    <w:rsid w:val="00422A44"/>
    <w:rsid w:val="0043349E"/>
    <w:rsid w:val="00436EAA"/>
    <w:rsid w:val="004401AD"/>
    <w:rsid w:val="004411EA"/>
    <w:rsid w:val="00442449"/>
    <w:rsid w:val="0045270A"/>
    <w:rsid w:val="0045395E"/>
    <w:rsid w:val="00460D3F"/>
    <w:rsid w:val="004612B6"/>
    <w:rsid w:val="00464B0C"/>
    <w:rsid w:val="0046572E"/>
    <w:rsid w:val="00465908"/>
    <w:rsid w:val="00465EED"/>
    <w:rsid w:val="00466CA8"/>
    <w:rsid w:val="00472A85"/>
    <w:rsid w:val="00473588"/>
    <w:rsid w:val="004746E5"/>
    <w:rsid w:val="004753F2"/>
    <w:rsid w:val="004814F8"/>
    <w:rsid w:val="00482C07"/>
    <w:rsid w:val="00482DF7"/>
    <w:rsid w:val="004835D1"/>
    <w:rsid w:val="004858CF"/>
    <w:rsid w:val="00487E96"/>
    <w:rsid w:val="0049033A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A715D"/>
    <w:rsid w:val="004B00F6"/>
    <w:rsid w:val="004B110A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B7F"/>
    <w:rsid w:val="004E0495"/>
    <w:rsid w:val="004E16C0"/>
    <w:rsid w:val="004E3263"/>
    <w:rsid w:val="004E3336"/>
    <w:rsid w:val="004E39E9"/>
    <w:rsid w:val="004E5EC2"/>
    <w:rsid w:val="004E6590"/>
    <w:rsid w:val="004F1D3D"/>
    <w:rsid w:val="004F3325"/>
    <w:rsid w:val="004F3910"/>
    <w:rsid w:val="004F53AD"/>
    <w:rsid w:val="004F77F0"/>
    <w:rsid w:val="00500DF9"/>
    <w:rsid w:val="00502160"/>
    <w:rsid w:val="005053E8"/>
    <w:rsid w:val="00506234"/>
    <w:rsid w:val="00507008"/>
    <w:rsid w:val="005076C0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772C1"/>
    <w:rsid w:val="00580FCB"/>
    <w:rsid w:val="00583FEF"/>
    <w:rsid w:val="005845C2"/>
    <w:rsid w:val="00593248"/>
    <w:rsid w:val="0059428E"/>
    <w:rsid w:val="00596748"/>
    <w:rsid w:val="00596B0B"/>
    <w:rsid w:val="00596E18"/>
    <w:rsid w:val="005A29DB"/>
    <w:rsid w:val="005A3576"/>
    <w:rsid w:val="005A59E0"/>
    <w:rsid w:val="005A77DB"/>
    <w:rsid w:val="005B2E31"/>
    <w:rsid w:val="005B35AA"/>
    <w:rsid w:val="005B368A"/>
    <w:rsid w:val="005B47C8"/>
    <w:rsid w:val="005B69C7"/>
    <w:rsid w:val="005C09C5"/>
    <w:rsid w:val="005C0B91"/>
    <w:rsid w:val="005C2D0B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E6E9A"/>
    <w:rsid w:val="005F18C3"/>
    <w:rsid w:val="005F22FA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6C87"/>
    <w:rsid w:val="006374FC"/>
    <w:rsid w:val="0064284E"/>
    <w:rsid w:val="00643829"/>
    <w:rsid w:val="006468DA"/>
    <w:rsid w:val="00646ED5"/>
    <w:rsid w:val="006519A7"/>
    <w:rsid w:val="00653F3E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66ED"/>
    <w:rsid w:val="006B6BB3"/>
    <w:rsid w:val="006B7DE9"/>
    <w:rsid w:val="006C095B"/>
    <w:rsid w:val="006C1045"/>
    <w:rsid w:val="006C1493"/>
    <w:rsid w:val="006C16B6"/>
    <w:rsid w:val="006C5B81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1B21"/>
    <w:rsid w:val="006E72A1"/>
    <w:rsid w:val="006E7EC4"/>
    <w:rsid w:val="006F1DAC"/>
    <w:rsid w:val="006F20DD"/>
    <w:rsid w:val="006F76AA"/>
    <w:rsid w:val="00700524"/>
    <w:rsid w:val="00700DD2"/>
    <w:rsid w:val="0070133A"/>
    <w:rsid w:val="00703CC0"/>
    <w:rsid w:val="00704192"/>
    <w:rsid w:val="0070497C"/>
    <w:rsid w:val="00707A35"/>
    <w:rsid w:val="007100B8"/>
    <w:rsid w:val="00710A62"/>
    <w:rsid w:val="00713236"/>
    <w:rsid w:val="007142B9"/>
    <w:rsid w:val="0071559C"/>
    <w:rsid w:val="0071641E"/>
    <w:rsid w:val="00716C38"/>
    <w:rsid w:val="0072256D"/>
    <w:rsid w:val="0072433E"/>
    <w:rsid w:val="00725E6B"/>
    <w:rsid w:val="00727DB5"/>
    <w:rsid w:val="007300AA"/>
    <w:rsid w:val="007306CD"/>
    <w:rsid w:val="007314BB"/>
    <w:rsid w:val="00732DA9"/>
    <w:rsid w:val="007336FC"/>
    <w:rsid w:val="007337E0"/>
    <w:rsid w:val="00733AAA"/>
    <w:rsid w:val="0074292D"/>
    <w:rsid w:val="0075674B"/>
    <w:rsid w:val="0075798D"/>
    <w:rsid w:val="007613C4"/>
    <w:rsid w:val="007622BF"/>
    <w:rsid w:val="0076616F"/>
    <w:rsid w:val="00766C86"/>
    <w:rsid w:val="00770123"/>
    <w:rsid w:val="00770743"/>
    <w:rsid w:val="00770883"/>
    <w:rsid w:val="00772830"/>
    <w:rsid w:val="00772E0B"/>
    <w:rsid w:val="00776152"/>
    <w:rsid w:val="00776CC0"/>
    <w:rsid w:val="007804F5"/>
    <w:rsid w:val="00780F50"/>
    <w:rsid w:val="00786445"/>
    <w:rsid w:val="00796336"/>
    <w:rsid w:val="007A0593"/>
    <w:rsid w:val="007A2128"/>
    <w:rsid w:val="007A6AA6"/>
    <w:rsid w:val="007A7128"/>
    <w:rsid w:val="007C04B0"/>
    <w:rsid w:val="007C1DD9"/>
    <w:rsid w:val="007C211D"/>
    <w:rsid w:val="007D0C13"/>
    <w:rsid w:val="007D3628"/>
    <w:rsid w:val="007D7929"/>
    <w:rsid w:val="007E2444"/>
    <w:rsid w:val="007E261D"/>
    <w:rsid w:val="007E3B08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22F3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877"/>
    <w:rsid w:val="00871E87"/>
    <w:rsid w:val="008752D1"/>
    <w:rsid w:val="0088079E"/>
    <w:rsid w:val="008846EE"/>
    <w:rsid w:val="00884CEB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5072"/>
    <w:rsid w:val="008A581A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399D"/>
    <w:rsid w:val="009047E3"/>
    <w:rsid w:val="00906012"/>
    <w:rsid w:val="009060D8"/>
    <w:rsid w:val="00906660"/>
    <w:rsid w:val="00907C93"/>
    <w:rsid w:val="0091203C"/>
    <w:rsid w:val="00913926"/>
    <w:rsid w:val="00913E24"/>
    <w:rsid w:val="0091542C"/>
    <w:rsid w:val="0091706B"/>
    <w:rsid w:val="00920F38"/>
    <w:rsid w:val="00926388"/>
    <w:rsid w:val="009270E3"/>
    <w:rsid w:val="00927C19"/>
    <w:rsid w:val="0093124D"/>
    <w:rsid w:val="00932402"/>
    <w:rsid w:val="0093293A"/>
    <w:rsid w:val="00934B6F"/>
    <w:rsid w:val="00936EF8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86680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520C"/>
    <w:rsid w:val="009E0D60"/>
    <w:rsid w:val="009E28DB"/>
    <w:rsid w:val="009E354F"/>
    <w:rsid w:val="009E3D51"/>
    <w:rsid w:val="009E6CA0"/>
    <w:rsid w:val="009E7970"/>
    <w:rsid w:val="009E7FC2"/>
    <w:rsid w:val="009F1204"/>
    <w:rsid w:val="009F2CA0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6CB"/>
    <w:rsid w:val="00A109F6"/>
    <w:rsid w:val="00A12961"/>
    <w:rsid w:val="00A14915"/>
    <w:rsid w:val="00A1570F"/>
    <w:rsid w:val="00A21599"/>
    <w:rsid w:val="00A24B19"/>
    <w:rsid w:val="00A25A76"/>
    <w:rsid w:val="00A25BD3"/>
    <w:rsid w:val="00A25E9B"/>
    <w:rsid w:val="00A26D1B"/>
    <w:rsid w:val="00A30068"/>
    <w:rsid w:val="00A30078"/>
    <w:rsid w:val="00A31B79"/>
    <w:rsid w:val="00A32C52"/>
    <w:rsid w:val="00A33AB6"/>
    <w:rsid w:val="00A36294"/>
    <w:rsid w:val="00A377B3"/>
    <w:rsid w:val="00A37E02"/>
    <w:rsid w:val="00A42B1F"/>
    <w:rsid w:val="00A451FE"/>
    <w:rsid w:val="00A45C2F"/>
    <w:rsid w:val="00A476AD"/>
    <w:rsid w:val="00A509D3"/>
    <w:rsid w:val="00A50A1A"/>
    <w:rsid w:val="00A511FC"/>
    <w:rsid w:val="00A54497"/>
    <w:rsid w:val="00A55748"/>
    <w:rsid w:val="00A57058"/>
    <w:rsid w:val="00A632CE"/>
    <w:rsid w:val="00A6551B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97D82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6E56"/>
    <w:rsid w:val="00AC7564"/>
    <w:rsid w:val="00AC7C9A"/>
    <w:rsid w:val="00AC7D06"/>
    <w:rsid w:val="00AD0153"/>
    <w:rsid w:val="00AD1F7D"/>
    <w:rsid w:val="00AD3843"/>
    <w:rsid w:val="00AD6417"/>
    <w:rsid w:val="00AD6F70"/>
    <w:rsid w:val="00AD7858"/>
    <w:rsid w:val="00AD7FEF"/>
    <w:rsid w:val="00AE1C5B"/>
    <w:rsid w:val="00AE22DE"/>
    <w:rsid w:val="00AE349C"/>
    <w:rsid w:val="00AE64DE"/>
    <w:rsid w:val="00AF222E"/>
    <w:rsid w:val="00AF3AB9"/>
    <w:rsid w:val="00AF4810"/>
    <w:rsid w:val="00AF68ED"/>
    <w:rsid w:val="00B06DBE"/>
    <w:rsid w:val="00B07F62"/>
    <w:rsid w:val="00B122F8"/>
    <w:rsid w:val="00B126C6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296"/>
    <w:rsid w:val="00B318CD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0621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2D5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3D2C"/>
    <w:rsid w:val="00BA40B6"/>
    <w:rsid w:val="00BA43B2"/>
    <w:rsid w:val="00BA4930"/>
    <w:rsid w:val="00BB10EC"/>
    <w:rsid w:val="00BB1948"/>
    <w:rsid w:val="00BB336F"/>
    <w:rsid w:val="00BB46C4"/>
    <w:rsid w:val="00BC0078"/>
    <w:rsid w:val="00BC0C8F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4977"/>
    <w:rsid w:val="00BF527F"/>
    <w:rsid w:val="00C014F8"/>
    <w:rsid w:val="00C01C8E"/>
    <w:rsid w:val="00C02E22"/>
    <w:rsid w:val="00C041ED"/>
    <w:rsid w:val="00C10ADC"/>
    <w:rsid w:val="00C14B3F"/>
    <w:rsid w:val="00C15285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34281"/>
    <w:rsid w:val="00C37867"/>
    <w:rsid w:val="00C40743"/>
    <w:rsid w:val="00C40774"/>
    <w:rsid w:val="00C43149"/>
    <w:rsid w:val="00C45EA0"/>
    <w:rsid w:val="00C53A41"/>
    <w:rsid w:val="00C5478F"/>
    <w:rsid w:val="00C55649"/>
    <w:rsid w:val="00C57332"/>
    <w:rsid w:val="00C61920"/>
    <w:rsid w:val="00C63EED"/>
    <w:rsid w:val="00C65366"/>
    <w:rsid w:val="00C668FF"/>
    <w:rsid w:val="00C72379"/>
    <w:rsid w:val="00C74BCE"/>
    <w:rsid w:val="00C76860"/>
    <w:rsid w:val="00C80248"/>
    <w:rsid w:val="00C840A2"/>
    <w:rsid w:val="00C84CAA"/>
    <w:rsid w:val="00C85905"/>
    <w:rsid w:val="00C85EFB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6E9B"/>
    <w:rsid w:val="00CA733F"/>
    <w:rsid w:val="00CB23F2"/>
    <w:rsid w:val="00CB2465"/>
    <w:rsid w:val="00CB3087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4D76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36EC9"/>
    <w:rsid w:val="00D40AB7"/>
    <w:rsid w:val="00D417D6"/>
    <w:rsid w:val="00D418DC"/>
    <w:rsid w:val="00D425E9"/>
    <w:rsid w:val="00D42F81"/>
    <w:rsid w:val="00D43A97"/>
    <w:rsid w:val="00D50891"/>
    <w:rsid w:val="00D510EE"/>
    <w:rsid w:val="00D51BA3"/>
    <w:rsid w:val="00D55DC3"/>
    <w:rsid w:val="00D568F7"/>
    <w:rsid w:val="00D57365"/>
    <w:rsid w:val="00D607D2"/>
    <w:rsid w:val="00D60963"/>
    <w:rsid w:val="00D61C5D"/>
    <w:rsid w:val="00D6383E"/>
    <w:rsid w:val="00D66810"/>
    <w:rsid w:val="00D7278F"/>
    <w:rsid w:val="00D73CAE"/>
    <w:rsid w:val="00D74EF3"/>
    <w:rsid w:val="00D754EE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49A0"/>
    <w:rsid w:val="00DA656F"/>
    <w:rsid w:val="00DB31C3"/>
    <w:rsid w:val="00DB3BC2"/>
    <w:rsid w:val="00DB405E"/>
    <w:rsid w:val="00DB4DB2"/>
    <w:rsid w:val="00DB4FDA"/>
    <w:rsid w:val="00DB6566"/>
    <w:rsid w:val="00DB780C"/>
    <w:rsid w:val="00DC083A"/>
    <w:rsid w:val="00DC1639"/>
    <w:rsid w:val="00DC5888"/>
    <w:rsid w:val="00DC65CE"/>
    <w:rsid w:val="00DD1C3E"/>
    <w:rsid w:val="00DD5BD1"/>
    <w:rsid w:val="00DE154C"/>
    <w:rsid w:val="00DE3661"/>
    <w:rsid w:val="00DE5052"/>
    <w:rsid w:val="00DE5DD4"/>
    <w:rsid w:val="00DE751B"/>
    <w:rsid w:val="00DF3266"/>
    <w:rsid w:val="00DF5AB0"/>
    <w:rsid w:val="00DF6175"/>
    <w:rsid w:val="00DF7D73"/>
    <w:rsid w:val="00E00D03"/>
    <w:rsid w:val="00E01AF9"/>
    <w:rsid w:val="00E037FE"/>
    <w:rsid w:val="00E0457A"/>
    <w:rsid w:val="00E06A90"/>
    <w:rsid w:val="00E115D8"/>
    <w:rsid w:val="00E157F1"/>
    <w:rsid w:val="00E16246"/>
    <w:rsid w:val="00E203B2"/>
    <w:rsid w:val="00E20715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3BB0"/>
    <w:rsid w:val="00E55291"/>
    <w:rsid w:val="00E55C2C"/>
    <w:rsid w:val="00E569AD"/>
    <w:rsid w:val="00E56C03"/>
    <w:rsid w:val="00E57FF1"/>
    <w:rsid w:val="00E602FE"/>
    <w:rsid w:val="00E6451C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D0DAF"/>
    <w:rsid w:val="00ED1B53"/>
    <w:rsid w:val="00ED7A97"/>
    <w:rsid w:val="00EE123D"/>
    <w:rsid w:val="00EE25E1"/>
    <w:rsid w:val="00EE4F53"/>
    <w:rsid w:val="00EE50D9"/>
    <w:rsid w:val="00EE5A57"/>
    <w:rsid w:val="00EF18D0"/>
    <w:rsid w:val="00EF2843"/>
    <w:rsid w:val="00EF47FB"/>
    <w:rsid w:val="00EF704B"/>
    <w:rsid w:val="00F03666"/>
    <w:rsid w:val="00F051F3"/>
    <w:rsid w:val="00F05733"/>
    <w:rsid w:val="00F0761D"/>
    <w:rsid w:val="00F1200E"/>
    <w:rsid w:val="00F13838"/>
    <w:rsid w:val="00F13AA3"/>
    <w:rsid w:val="00F15E40"/>
    <w:rsid w:val="00F16FE1"/>
    <w:rsid w:val="00F229A1"/>
    <w:rsid w:val="00F23722"/>
    <w:rsid w:val="00F24EFB"/>
    <w:rsid w:val="00F31A43"/>
    <w:rsid w:val="00F33253"/>
    <w:rsid w:val="00F33634"/>
    <w:rsid w:val="00F3376B"/>
    <w:rsid w:val="00F34011"/>
    <w:rsid w:val="00F41599"/>
    <w:rsid w:val="00F42188"/>
    <w:rsid w:val="00F4553D"/>
    <w:rsid w:val="00F45687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ff575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1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2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uiPriority w:val="34"/>
    <w:qFormat/>
    <w:rsid w:val="004E5EC2"/>
    <w:pPr>
      <w:ind w:left="720"/>
      <w:contextualSpacing/>
    </w:pPr>
  </w:style>
  <w:style w:type="paragraph" w:customStyle="1" w:styleId="af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0">
    <w:name w:val="FollowedHyperlink"/>
    <w:rsid w:val="00230202"/>
    <w:rPr>
      <w:color w:val="800080"/>
      <w:u w:val="single"/>
    </w:rPr>
  </w:style>
  <w:style w:type="character" w:customStyle="1" w:styleId="11">
    <w:name w:val="Заголовок 1 Знак"/>
    <w:link w:val="10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1">
    <w:name w:val="Emphasis"/>
    <w:uiPriority w:val="20"/>
    <w:qFormat/>
    <w:rsid w:val="00D425E9"/>
    <w:rPr>
      <w:i/>
      <w:iCs/>
    </w:rPr>
  </w:style>
  <w:style w:type="paragraph" w:styleId="af2">
    <w:name w:val="Plain Text"/>
    <w:basedOn w:val="a0"/>
    <w:link w:val="af3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4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character" w:customStyle="1" w:styleId="30">
    <w:name w:val="Заголовок 3 Знак"/>
    <w:basedOn w:val="a1"/>
    <w:link w:val="3"/>
    <w:rsid w:val="005F22FA"/>
    <w:rPr>
      <w:color w:val="000000"/>
      <w:sz w:val="38"/>
      <w:szCs w:val="38"/>
    </w:rPr>
  </w:style>
  <w:style w:type="character" w:customStyle="1" w:styleId="color2">
    <w:name w:val="color_2"/>
    <w:basedOn w:val="a1"/>
    <w:rsid w:val="005F22FA"/>
  </w:style>
  <w:style w:type="paragraph" w:customStyle="1" w:styleId="font8">
    <w:name w:val="font_8"/>
    <w:basedOn w:val="a0"/>
    <w:rsid w:val="0091203C"/>
    <w:pPr>
      <w:spacing w:before="100" w:beforeAutospacing="1" w:after="100" w:afterAutospacing="1"/>
    </w:pPr>
  </w:style>
  <w:style w:type="paragraph" w:customStyle="1" w:styleId="ConsPlusNormal">
    <w:name w:val="ConsPlusNormal"/>
    <w:rsid w:val="00BA3D2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msonormalmrcssattr">
    <w:name w:val="msonormal_mr_css_attr"/>
    <w:basedOn w:val="a0"/>
    <w:rsid w:val="00A37E02"/>
    <w:pPr>
      <w:spacing w:before="100" w:beforeAutospacing="1" w:after="100" w:afterAutospacing="1"/>
    </w:pPr>
  </w:style>
  <w:style w:type="numbering" w:customStyle="1" w:styleId="1">
    <w:name w:val="Стиль1"/>
    <w:uiPriority w:val="99"/>
    <w:rsid w:val="0017180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A718-4872-474D-9C45-7EE38EE8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4975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Наталья</cp:lastModifiedBy>
  <cp:revision>11</cp:revision>
  <cp:lastPrinted>2018-11-13T07:18:00Z</cp:lastPrinted>
  <dcterms:created xsi:type="dcterms:W3CDTF">2020-11-12T06:47:00Z</dcterms:created>
  <dcterms:modified xsi:type="dcterms:W3CDTF">2020-11-12T07:18:00Z</dcterms:modified>
</cp:coreProperties>
</file>