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78" w:rsidRPr="001C055D" w:rsidRDefault="00BC0078" w:rsidP="00CB23F2">
      <w:pPr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  <w:lang w:val="en-US"/>
        </w:rPr>
      </w:pPr>
    </w:p>
    <w:p w:rsidR="00BC0078" w:rsidRPr="0035700F" w:rsidRDefault="001C055D" w:rsidP="00BC0078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  <w:r>
        <w:rPr>
          <w:rFonts w:ascii="Arial" w:hAnsi="Arial" w:cs="Arial"/>
          <w:noProof/>
          <w:color w:val="808080" w:themeColor="background1" w:themeShade="8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10160</wp:posOffset>
                </wp:positionV>
                <wp:extent cx="7705725" cy="37846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5725" cy="378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E1626" id="Rectangle 15" o:spid="_x0000_s1026" style="position:absolute;margin-left:-45.1pt;margin-top:.8pt;width:606.75pt;height:29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" fillcolor="#d8d8d8 [2732]" stroked="f"/>
            </w:pict>
          </mc:Fallback>
        </mc:AlternateContent>
      </w:r>
    </w:p>
    <w:p w:rsidR="005F22FA" w:rsidRPr="005F22FA" w:rsidRDefault="005F22FA" w:rsidP="005F22FA">
      <w:pPr>
        <w:ind w:right="-193"/>
        <w:jc w:val="center"/>
        <w:rPr>
          <w:rFonts w:ascii="Arial" w:hAnsi="Arial" w:cs="Arial"/>
          <w:b/>
          <w:color w:val="F60000"/>
          <w:sz w:val="10"/>
        </w:rPr>
      </w:pPr>
      <w:bookmarkStart w:id="0" w:name="_Toc434840459"/>
    </w:p>
    <w:bookmarkEnd w:id="0"/>
    <w:p w:rsidR="0091203C" w:rsidRPr="0002257E" w:rsidRDefault="002A3D2D" w:rsidP="004137DA">
      <w:pPr>
        <w:pStyle w:val="6"/>
        <w:spacing w:before="0" w:after="0"/>
        <w:ind w:left="-426"/>
        <w:jc w:val="center"/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color w:val="000000" w:themeColor="text1"/>
          <w:spacing w:val="20"/>
          <w:sz w:val="28"/>
          <w:szCs w:val="28"/>
        </w:rPr>
        <w:t>2</w:t>
      </w:r>
      <w:r w:rsidR="007D43C9">
        <w:rPr>
          <w:rFonts w:ascii="Arial" w:hAnsi="Arial" w:cs="Arial"/>
          <w:color w:val="000000" w:themeColor="text1"/>
          <w:spacing w:val="20"/>
          <w:sz w:val="28"/>
          <w:szCs w:val="28"/>
        </w:rPr>
        <w:t>1</w:t>
      </w:r>
      <w:bookmarkStart w:id="1" w:name="_GoBack"/>
      <w:bookmarkEnd w:id="1"/>
      <w:r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ИЮНЯ</w:t>
      </w:r>
      <w:r w:rsidR="005772C1" w:rsidRPr="00A74119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2</w:t>
      </w:r>
      <w:r w:rsidR="0091203C" w:rsidRPr="00A74119">
        <w:rPr>
          <w:rFonts w:ascii="Arial" w:hAnsi="Arial" w:cs="Arial"/>
          <w:color w:val="000000" w:themeColor="text1"/>
          <w:spacing w:val="20"/>
          <w:sz w:val="28"/>
          <w:szCs w:val="28"/>
        </w:rPr>
        <w:t>019</w:t>
      </w:r>
      <w:r w:rsidR="0091203C" w:rsidRPr="0002257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91203C" w:rsidRPr="0002257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|</w:t>
      </w:r>
      <w:r w:rsidR="0080426D" w:rsidRPr="0080426D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80426D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ТРЕНИНГ - БЕСТСЕЛЛЕР</w:t>
      </w:r>
      <w:r w:rsidR="0080426D" w:rsidRPr="0035700F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91203C" w:rsidRPr="0002257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|</w:t>
      </w:r>
      <w:r w:rsidR="004137DA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425673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В</w:t>
      </w:r>
      <w:r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ЕДУЩИЙ</w:t>
      </w:r>
      <w:r w:rsidR="0080426D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-</w:t>
      </w:r>
      <w:r w:rsidR="00425673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>ИГОРЬ РЫЗОВ</w:t>
      </w:r>
    </w:p>
    <w:p w:rsidR="0091203C" w:rsidRPr="0035700F" w:rsidRDefault="0091203C" w:rsidP="0002257E">
      <w:pPr>
        <w:ind w:right="-193"/>
        <w:rPr>
          <w:rFonts w:ascii="Arial" w:hAnsi="Arial" w:cs="Arial"/>
          <w:b/>
          <w:sz w:val="16"/>
          <w:szCs w:val="16"/>
          <w:highlight w:val="yellow"/>
        </w:rPr>
      </w:pPr>
    </w:p>
    <w:p w:rsidR="0091203C" w:rsidRPr="001B3C35" w:rsidRDefault="0091203C" w:rsidP="0091203C">
      <w:pPr>
        <w:ind w:right="-193"/>
        <w:jc w:val="center"/>
        <w:rPr>
          <w:rFonts w:ascii="Arial" w:hAnsi="Arial" w:cs="Arial"/>
          <w:b/>
          <w:sz w:val="4"/>
          <w:szCs w:val="2"/>
        </w:rPr>
      </w:pPr>
    </w:p>
    <w:p w:rsidR="001B3C35" w:rsidRPr="001B3C35" w:rsidRDefault="001B3C35" w:rsidP="0091203C">
      <w:pPr>
        <w:ind w:left="-567" w:right="-335"/>
        <w:jc w:val="center"/>
        <w:rPr>
          <w:rFonts w:ascii="Arial" w:hAnsi="Arial" w:cs="Arial"/>
          <w:b/>
          <w:color w:val="F60000"/>
          <w:sz w:val="8"/>
          <w:szCs w:val="40"/>
        </w:rPr>
      </w:pPr>
    </w:p>
    <w:p w:rsidR="002A3D2D" w:rsidRPr="00397B9F" w:rsidRDefault="00397B9F" w:rsidP="0091203C">
      <w:pPr>
        <w:ind w:left="-567" w:right="-335"/>
        <w:jc w:val="center"/>
        <w:rPr>
          <w:rFonts w:ascii="Arial" w:hAnsi="Arial" w:cs="Arial"/>
          <w:b/>
          <w:color w:val="F60000"/>
          <w:sz w:val="60"/>
          <w:szCs w:val="60"/>
        </w:rPr>
      </w:pPr>
      <w:r>
        <w:rPr>
          <w:rFonts w:ascii="Arial" w:hAnsi="Arial" w:cs="Arial"/>
          <w:b/>
          <w:color w:val="F60000"/>
          <w:sz w:val="60"/>
          <w:szCs w:val="60"/>
        </w:rPr>
        <w:t>«</w:t>
      </w:r>
      <w:r w:rsidR="002A3D2D" w:rsidRPr="00397B9F">
        <w:rPr>
          <w:rFonts w:ascii="Arial" w:hAnsi="Arial" w:cs="Arial"/>
          <w:b/>
          <w:color w:val="F60000"/>
          <w:sz w:val="60"/>
          <w:szCs w:val="60"/>
        </w:rPr>
        <w:t xml:space="preserve">МАСТЕР ПЕРЕГОВОРОВ </w:t>
      </w:r>
    </w:p>
    <w:p w:rsidR="005772C1" w:rsidRPr="00397B9F" w:rsidRDefault="002A3D2D" w:rsidP="002A3D2D">
      <w:pPr>
        <w:ind w:left="-567" w:right="-335"/>
        <w:jc w:val="center"/>
        <w:rPr>
          <w:rFonts w:ascii="Arial" w:hAnsi="Arial" w:cs="Arial"/>
          <w:b/>
          <w:color w:val="F60000"/>
          <w:sz w:val="60"/>
          <w:szCs w:val="60"/>
        </w:rPr>
      </w:pPr>
      <w:r w:rsidRPr="00397B9F">
        <w:rPr>
          <w:rFonts w:ascii="Arial" w:hAnsi="Arial" w:cs="Arial"/>
          <w:b/>
          <w:color w:val="F60000"/>
          <w:sz w:val="60"/>
          <w:szCs w:val="60"/>
        </w:rPr>
        <w:t>СТРАТЕГИЯ И ТАКТИКА</w:t>
      </w:r>
      <w:r w:rsidR="00397B9F">
        <w:rPr>
          <w:rFonts w:ascii="Arial" w:hAnsi="Arial" w:cs="Arial"/>
          <w:b/>
          <w:color w:val="F60000"/>
          <w:sz w:val="60"/>
          <w:szCs w:val="60"/>
        </w:rPr>
        <w:t>»</w:t>
      </w:r>
    </w:p>
    <w:p w:rsidR="0080426D" w:rsidRDefault="001C055D" w:rsidP="00397B9F">
      <w:pPr>
        <w:ind w:right="-335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noProof/>
          <w:color w:val="000000" w:themeColor="text1"/>
          <w:spacing w:val="2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82550</wp:posOffset>
                </wp:positionV>
                <wp:extent cx="7877175" cy="371475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71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ADCD0" id="Rectangle 15" o:spid="_x0000_s1026" style="position:absolute;margin-left:-58.6pt;margin-top:6.5pt;width:620.25pt;height:29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" fillcolor="#d8d8d8 [2732]" stroked="f"/>
            </w:pict>
          </mc:Fallback>
        </mc:AlternateContent>
      </w:r>
    </w:p>
    <w:p w:rsidR="0091203C" w:rsidRPr="00397B9F" w:rsidRDefault="0091203C" w:rsidP="00397B9F">
      <w:pPr>
        <w:ind w:right="-335"/>
        <w:jc w:val="center"/>
        <w:rPr>
          <w:rFonts w:ascii="Arial" w:hAnsi="Arial" w:cs="Arial"/>
          <w:b/>
          <w:bCs/>
          <w:i/>
        </w:rPr>
      </w:pPr>
      <w:r w:rsidRPr="00515AB4">
        <w:rPr>
          <w:rFonts w:ascii="Arial" w:hAnsi="Arial" w:cs="Arial"/>
          <w:b/>
          <w:bCs/>
          <w:i/>
        </w:rPr>
        <w:t>Место проведения:</w:t>
      </w:r>
      <w:r w:rsidRPr="0035700F">
        <w:rPr>
          <w:rFonts w:ascii="Arial" w:hAnsi="Arial" w:cs="Arial"/>
          <w:bCs/>
          <w:i/>
        </w:rPr>
        <w:t xml:space="preserve"> </w:t>
      </w:r>
      <w:r w:rsidR="005772C1" w:rsidRPr="00EB3283">
        <w:rPr>
          <w:rFonts w:ascii="Arial" w:hAnsi="Arial" w:cs="Arial"/>
          <w:bCs/>
          <w:i/>
          <w:color w:val="0D0D0D" w:themeColor="text1" w:themeTint="F2"/>
        </w:rPr>
        <w:t>ул. Карла Либкнехта, 58, БО «Дельта», конференц-зал «Южный»</w:t>
      </w:r>
    </w:p>
    <w:p w:rsidR="0091203C" w:rsidRPr="00CE46A3" w:rsidRDefault="0091203C" w:rsidP="0091203C">
      <w:pPr>
        <w:spacing w:line="360" w:lineRule="auto"/>
        <w:ind w:right="-193"/>
        <w:jc w:val="center"/>
        <w:rPr>
          <w:rFonts w:ascii="Arial" w:hAnsi="Arial" w:cs="Arial"/>
          <w:bCs/>
          <w:i/>
          <w:sz w:val="4"/>
        </w:rPr>
      </w:pPr>
    </w:p>
    <w:p w:rsidR="0091203C" w:rsidRPr="0035700F" w:rsidRDefault="0091203C" w:rsidP="0091203C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1203C" w:rsidRPr="0035700F" w:rsidRDefault="0091203C" w:rsidP="0091203C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8270B6" w:rsidRPr="000E37DB" w:rsidRDefault="008270B6" w:rsidP="005772C1">
      <w:pPr>
        <w:pStyle w:val="a9"/>
        <w:spacing w:before="0" w:beforeAutospacing="0" w:after="0"/>
        <w:jc w:val="both"/>
        <w:rPr>
          <w:rFonts w:ascii="Arial" w:hAnsi="Arial" w:cs="Arial"/>
          <w:b/>
          <w:iCs/>
          <w:color w:val="FF0000"/>
          <w:sz w:val="28"/>
        </w:rPr>
      </w:pPr>
      <w:bookmarkStart w:id="2" w:name="_Toc498259348"/>
      <w:bookmarkStart w:id="3" w:name="_Toc529053734"/>
    </w:p>
    <w:p w:rsidR="002A3D2D" w:rsidRPr="002A3D2D" w:rsidRDefault="002A3D2D" w:rsidP="00B65B6F">
      <w:pPr>
        <w:pStyle w:val="a9"/>
        <w:spacing w:after="0"/>
        <w:contextualSpacing/>
        <w:jc w:val="right"/>
        <w:rPr>
          <w:rFonts w:ascii="Arial" w:hAnsi="Arial" w:cs="Arial"/>
          <w:b/>
          <w:i/>
          <w:iCs/>
        </w:rPr>
      </w:pPr>
      <w:r w:rsidRPr="002A3D2D">
        <w:rPr>
          <w:rFonts w:ascii="Arial" w:hAnsi="Arial" w:cs="Arial"/>
          <w:b/>
          <w:i/>
          <w:iCs/>
        </w:rPr>
        <w:t xml:space="preserve">«Стратегические просчеты невозможно компенсировать </w:t>
      </w:r>
    </w:p>
    <w:p w:rsidR="002A3D2D" w:rsidRPr="002A3D2D" w:rsidRDefault="002A3D2D" w:rsidP="00B65B6F">
      <w:pPr>
        <w:pStyle w:val="a9"/>
        <w:spacing w:after="0"/>
        <w:contextualSpacing/>
        <w:jc w:val="right"/>
        <w:rPr>
          <w:rFonts w:ascii="Arial" w:hAnsi="Arial" w:cs="Arial"/>
          <w:b/>
          <w:i/>
          <w:iCs/>
        </w:rPr>
      </w:pPr>
      <w:r w:rsidRPr="002A3D2D">
        <w:rPr>
          <w:rFonts w:ascii="Arial" w:hAnsi="Arial" w:cs="Arial"/>
          <w:b/>
          <w:i/>
          <w:iCs/>
        </w:rPr>
        <w:t>тактическими успехами»</w:t>
      </w:r>
    </w:p>
    <w:p w:rsidR="002A3D2D" w:rsidRPr="002A3D2D" w:rsidRDefault="002A3D2D" w:rsidP="002A3D2D">
      <w:pPr>
        <w:pStyle w:val="a9"/>
        <w:spacing w:after="0" w:line="360" w:lineRule="auto"/>
        <w:contextualSpacing/>
        <w:jc w:val="right"/>
        <w:rPr>
          <w:rFonts w:ascii="Arial" w:hAnsi="Arial" w:cs="Arial"/>
          <w:b/>
          <w:i/>
          <w:iCs/>
        </w:rPr>
      </w:pPr>
      <w:r w:rsidRPr="002A3D2D">
        <w:rPr>
          <w:rFonts w:ascii="Arial" w:hAnsi="Arial" w:cs="Arial"/>
          <w:b/>
          <w:i/>
          <w:iCs/>
        </w:rPr>
        <w:t xml:space="preserve">Карл Филипп </w:t>
      </w:r>
      <w:proofErr w:type="spellStart"/>
      <w:r w:rsidRPr="002A3D2D">
        <w:rPr>
          <w:rFonts w:ascii="Arial" w:hAnsi="Arial" w:cs="Arial"/>
          <w:b/>
          <w:i/>
          <w:iCs/>
        </w:rPr>
        <w:t>Готтлиб</w:t>
      </w:r>
      <w:proofErr w:type="spellEnd"/>
      <w:r w:rsidRPr="002A3D2D">
        <w:rPr>
          <w:rFonts w:ascii="Arial" w:hAnsi="Arial" w:cs="Arial"/>
          <w:b/>
          <w:i/>
          <w:iCs/>
        </w:rPr>
        <w:t xml:space="preserve"> Фон </w:t>
      </w:r>
      <w:proofErr w:type="spellStart"/>
      <w:r w:rsidRPr="002A3D2D">
        <w:rPr>
          <w:rFonts w:ascii="Arial" w:hAnsi="Arial" w:cs="Arial"/>
          <w:b/>
          <w:i/>
          <w:iCs/>
        </w:rPr>
        <w:t>Клаузевиц</w:t>
      </w:r>
      <w:proofErr w:type="spellEnd"/>
      <w:r w:rsidRPr="002A3D2D">
        <w:rPr>
          <w:rFonts w:ascii="Arial" w:hAnsi="Arial" w:cs="Arial"/>
          <w:b/>
          <w:i/>
          <w:iCs/>
        </w:rPr>
        <w:t xml:space="preserve"> </w:t>
      </w:r>
    </w:p>
    <w:p w:rsidR="002A3D2D" w:rsidRPr="00B65B6F" w:rsidRDefault="002A3D2D" w:rsidP="002A3D2D">
      <w:pPr>
        <w:pStyle w:val="a9"/>
        <w:jc w:val="both"/>
        <w:rPr>
          <w:rFonts w:ascii="Arial" w:hAnsi="Arial" w:cs="Arial"/>
          <w:i/>
          <w:iCs/>
        </w:rPr>
      </w:pPr>
      <w:r w:rsidRPr="00B65B6F">
        <w:rPr>
          <w:rFonts w:ascii="Arial" w:hAnsi="Arial" w:cs="Arial"/>
          <w:i/>
          <w:iCs/>
        </w:rPr>
        <w:t>Эффективное управление переговорным процессом, понимание логики и психологии переговоров – основа успешного управления многими бизнес- процессами.</w:t>
      </w:r>
    </w:p>
    <w:p w:rsidR="002A3D2D" w:rsidRPr="00B65B6F" w:rsidRDefault="002A3D2D" w:rsidP="002A3D2D">
      <w:pPr>
        <w:pStyle w:val="a9"/>
        <w:jc w:val="both"/>
        <w:rPr>
          <w:rFonts w:ascii="Arial" w:hAnsi="Arial" w:cs="Arial"/>
          <w:i/>
          <w:iCs/>
        </w:rPr>
      </w:pPr>
      <w:r w:rsidRPr="00B65B6F">
        <w:rPr>
          <w:rFonts w:ascii="Arial" w:hAnsi="Arial" w:cs="Arial"/>
          <w:i/>
          <w:iCs/>
        </w:rPr>
        <w:t xml:space="preserve">Продуманная стратегия переговорного процесса и его планирование позволяют достичь результатов в весьма сложных условиях. Умение прогнозировать позволяет управлять конфликтными ситуациями. Анализ факторов, способствующих успешному результату и предотвращение факторов, ведущих к конфликтам с использованием модели «Многогранник интересов» позволяет не только найти взаимно приемлемые решения, но и </w:t>
      </w:r>
      <w:r w:rsidR="007B5A20">
        <w:rPr>
          <w:rFonts w:ascii="Arial" w:hAnsi="Arial" w:cs="Arial"/>
          <w:i/>
          <w:iCs/>
        </w:rPr>
        <w:t>вы</w:t>
      </w:r>
      <w:r w:rsidRPr="00B65B6F">
        <w:rPr>
          <w:rFonts w:ascii="Arial" w:hAnsi="Arial" w:cs="Arial"/>
          <w:i/>
          <w:iCs/>
        </w:rPr>
        <w:t xml:space="preserve">строить долгосрочные партнерские отношения. </w:t>
      </w:r>
    </w:p>
    <w:p w:rsidR="002A3D2D" w:rsidRPr="002A3D2D" w:rsidRDefault="002A3D2D" w:rsidP="00B65B6F">
      <w:pPr>
        <w:pStyle w:val="a9"/>
        <w:spacing w:after="0"/>
        <w:contextualSpacing/>
        <w:jc w:val="both"/>
        <w:rPr>
          <w:rFonts w:ascii="Arial" w:hAnsi="Arial" w:cs="Arial"/>
          <w:b/>
          <w:iCs/>
        </w:rPr>
      </w:pPr>
      <w:r w:rsidRPr="002A3D2D">
        <w:rPr>
          <w:rFonts w:ascii="Arial" w:hAnsi="Arial" w:cs="Arial"/>
          <w:b/>
          <w:iCs/>
        </w:rPr>
        <w:t>ЦЕЛЬ:</w:t>
      </w:r>
    </w:p>
    <w:p w:rsidR="002A3D2D" w:rsidRPr="00B65B6F" w:rsidRDefault="002A3D2D" w:rsidP="00B65B6F">
      <w:pPr>
        <w:pStyle w:val="ae"/>
        <w:numPr>
          <w:ilvl w:val="0"/>
          <w:numId w:val="21"/>
        </w:numPr>
        <w:ind w:left="284" w:hanging="218"/>
        <w:jc w:val="both"/>
        <w:outlineLvl w:val="1"/>
        <w:rPr>
          <w:rFonts w:ascii="Arial" w:hAnsi="Arial" w:cs="Arial"/>
        </w:rPr>
      </w:pPr>
      <w:r w:rsidRPr="00B65B6F">
        <w:rPr>
          <w:rFonts w:ascii="Arial" w:hAnsi="Arial" w:cs="Arial"/>
        </w:rPr>
        <w:t>Изучить механизмы эффективных переговорных технологий</w:t>
      </w:r>
    </w:p>
    <w:p w:rsidR="002A3D2D" w:rsidRPr="00B65B6F" w:rsidRDefault="002A3D2D" w:rsidP="00B65B6F">
      <w:pPr>
        <w:pStyle w:val="ae"/>
        <w:numPr>
          <w:ilvl w:val="0"/>
          <w:numId w:val="21"/>
        </w:numPr>
        <w:ind w:left="284" w:hanging="218"/>
        <w:jc w:val="both"/>
        <w:outlineLvl w:val="1"/>
        <w:rPr>
          <w:rFonts w:ascii="Arial" w:hAnsi="Arial" w:cs="Arial"/>
        </w:rPr>
      </w:pPr>
      <w:r w:rsidRPr="00B65B6F">
        <w:rPr>
          <w:rFonts w:ascii="Arial" w:hAnsi="Arial" w:cs="Arial"/>
        </w:rPr>
        <w:t>Научиться анализировать факторы, способствующие достижению результата; факторов, ведущих к конфронтации и конфликту интересов</w:t>
      </w:r>
    </w:p>
    <w:p w:rsidR="002A3D2D" w:rsidRPr="00B65B6F" w:rsidRDefault="002A3D2D" w:rsidP="00B65B6F">
      <w:pPr>
        <w:pStyle w:val="ae"/>
        <w:numPr>
          <w:ilvl w:val="0"/>
          <w:numId w:val="21"/>
        </w:numPr>
        <w:ind w:left="284" w:hanging="218"/>
        <w:jc w:val="both"/>
        <w:outlineLvl w:val="1"/>
        <w:rPr>
          <w:rFonts w:ascii="Arial" w:hAnsi="Arial" w:cs="Arial"/>
        </w:rPr>
      </w:pPr>
      <w:r w:rsidRPr="00B65B6F">
        <w:rPr>
          <w:rFonts w:ascii="Arial" w:hAnsi="Arial" w:cs="Arial"/>
        </w:rPr>
        <w:t xml:space="preserve">Научиться создавать переговорную «платформу» </w:t>
      </w:r>
    </w:p>
    <w:p w:rsidR="002A3D2D" w:rsidRPr="00B65B6F" w:rsidRDefault="002A3D2D" w:rsidP="00B65B6F">
      <w:pPr>
        <w:pStyle w:val="ae"/>
        <w:numPr>
          <w:ilvl w:val="0"/>
          <w:numId w:val="21"/>
        </w:numPr>
        <w:ind w:left="284" w:hanging="218"/>
        <w:jc w:val="both"/>
        <w:outlineLvl w:val="1"/>
        <w:rPr>
          <w:rFonts w:ascii="Arial" w:hAnsi="Arial" w:cs="Arial"/>
        </w:rPr>
      </w:pPr>
      <w:r w:rsidRPr="00B65B6F">
        <w:rPr>
          <w:rFonts w:ascii="Arial" w:hAnsi="Arial" w:cs="Arial"/>
        </w:rPr>
        <w:t>Вырабатывать взаимно приемлемые решения</w:t>
      </w:r>
    </w:p>
    <w:p w:rsidR="00DE7363" w:rsidRDefault="002A3D2D" w:rsidP="00B65B6F">
      <w:pPr>
        <w:pStyle w:val="ae"/>
        <w:numPr>
          <w:ilvl w:val="0"/>
          <w:numId w:val="21"/>
        </w:numPr>
        <w:ind w:left="284" w:hanging="218"/>
        <w:jc w:val="both"/>
        <w:outlineLvl w:val="1"/>
        <w:rPr>
          <w:rFonts w:ascii="Arial" w:hAnsi="Arial" w:cs="Arial"/>
        </w:rPr>
      </w:pPr>
      <w:r w:rsidRPr="00B65B6F">
        <w:rPr>
          <w:rFonts w:ascii="Arial" w:hAnsi="Arial" w:cs="Arial"/>
        </w:rPr>
        <w:t>Преодолевать давление обстоятельств</w:t>
      </w:r>
    </w:p>
    <w:p w:rsidR="00B65B6F" w:rsidRDefault="00B65B6F" w:rsidP="00B65B6F">
      <w:pPr>
        <w:jc w:val="both"/>
        <w:outlineLvl w:val="1"/>
        <w:rPr>
          <w:rFonts w:ascii="Arial" w:hAnsi="Arial" w:cs="Arial"/>
        </w:rPr>
      </w:pPr>
    </w:p>
    <w:p w:rsidR="002A3D2D" w:rsidRPr="00DE7363" w:rsidRDefault="002A3D2D" w:rsidP="002A3D2D">
      <w:pPr>
        <w:pStyle w:val="a9"/>
        <w:spacing w:before="0" w:beforeAutospacing="0" w:after="0"/>
        <w:jc w:val="both"/>
        <w:rPr>
          <w:rFonts w:ascii="Arial" w:hAnsi="Arial" w:cs="Arial"/>
          <w:b/>
          <w:iCs/>
          <w:color w:val="FF0000"/>
          <w:sz w:val="8"/>
        </w:rPr>
      </w:pPr>
    </w:p>
    <w:p w:rsidR="005772C1" w:rsidRPr="000E37DB" w:rsidRDefault="005772C1" w:rsidP="005772C1">
      <w:pPr>
        <w:pStyle w:val="a9"/>
        <w:spacing w:before="0" w:beforeAutospacing="0" w:after="0"/>
        <w:jc w:val="both"/>
        <w:rPr>
          <w:rFonts w:ascii="Arial" w:hAnsi="Arial" w:cs="Arial"/>
          <w:b/>
          <w:iCs/>
          <w:color w:val="FF0000"/>
        </w:rPr>
      </w:pPr>
      <w:r w:rsidRPr="000E37DB">
        <w:rPr>
          <w:rFonts w:ascii="Arial" w:hAnsi="Arial" w:cs="Arial"/>
          <w:b/>
          <w:iCs/>
          <w:color w:val="FF0000"/>
        </w:rPr>
        <w:t>В ПРОГРАММЕ:</w:t>
      </w:r>
    </w:p>
    <w:p w:rsidR="005772C1" w:rsidRPr="007C6063" w:rsidRDefault="005772C1" w:rsidP="005772C1">
      <w:pPr>
        <w:jc w:val="both"/>
        <w:outlineLvl w:val="1"/>
        <w:rPr>
          <w:rFonts w:ascii="Arial" w:hAnsi="Arial" w:cs="Arial"/>
          <w:b/>
          <w:sz w:val="16"/>
        </w:rPr>
      </w:pPr>
    </w:p>
    <w:bookmarkEnd w:id="2"/>
    <w:bookmarkEnd w:id="3"/>
    <w:p w:rsidR="002A3D2D" w:rsidRPr="002A3D2D" w:rsidRDefault="002A3D2D" w:rsidP="002A3D2D">
      <w:pPr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2A3D2D">
        <w:rPr>
          <w:rFonts w:ascii="Arial" w:hAnsi="Arial" w:cs="Arial"/>
          <w:b/>
        </w:rPr>
        <w:t xml:space="preserve">СТРАТЕГИЯ И ТАКТИКА ПЕРЕГОВОРНОГО ПРОЦЕССА </w:t>
      </w:r>
    </w:p>
    <w:p w:rsidR="002A3D2D" w:rsidRPr="002A3D2D" w:rsidRDefault="002A3D2D" w:rsidP="002A3D2D">
      <w:pPr>
        <w:pStyle w:val="ae"/>
        <w:numPr>
          <w:ilvl w:val="0"/>
          <w:numId w:val="21"/>
        </w:numPr>
        <w:ind w:left="284" w:hanging="218"/>
        <w:jc w:val="both"/>
        <w:outlineLvl w:val="1"/>
        <w:rPr>
          <w:rFonts w:ascii="Arial" w:hAnsi="Arial" w:cs="Arial"/>
        </w:rPr>
      </w:pPr>
      <w:r w:rsidRPr="002A3D2D">
        <w:rPr>
          <w:rFonts w:ascii="Arial" w:hAnsi="Arial" w:cs="Arial"/>
        </w:rPr>
        <w:t>В чем основные отличия стратегии от тактики</w:t>
      </w:r>
    </w:p>
    <w:p w:rsidR="002A3D2D" w:rsidRPr="002A3D2D" w:rsidRDefault="002A3D2D" w:rsidP="002A3D2D">
      <w:pPr>
        <w:pStyle w:val="ae"/>
        <w:numPr>
          <w:ilvl w:val="0"/>
          <w:numId w:val="21"/>
        </w:numPr>
        <w:ind w:left="284" w:hanging="218"/>
        <w:jc w:val="both"/>
        <w:outlineLvl w:val="1"/>
        <w:rPr>
          <w:rFonts w:ascii="Arial" w:hAnsi="Arial" w:cs="Arial"/>
        </w:rPr>
      </w:pPr>
      <w:r w:rsidRPr="002A3D2D">
        <w:rPr>
          <w:rFonts w:ascii="Arial" w:hAnsi="Arial" w:cs="Arial"/>
        </w:rPr>
        <w:t>4 модели поведения п</w:t>
      </w:r>
      <w:r>
        <w:rPr>
          <w:rFonts w:ascii="Arial" w:hAnsi="Arial" w:cs="Arial"/>
        </w:rPr>
        <w:t>е</w:t>
      </w:r>
      <w:r w:rsidRPr="002A3D2D">
        <w:rPr>
          <w:rFonts w:ascii="Arial" w:hAnsi="Arial" w:cs="Arial"/>
        </w:rPr>
        <w:t>реговорщиков</w:t>
      </w:r>
    </w:p>
    <w:p w:rsidR="002A3D2D" w:rsidRDefault="002A3D2D" w:rsidP="002A3D2D">
      <w:pPr>
        <w:pStyle w:val="ae"/>
        <w:numPr>
          <w:ilvl w:val="0"/>
          <w:numId w:val="21"/>
        </w:numPr>
        <w:ind w:left="284" w:hanging="218"/>
        <w:jc w:val="both"/>
        <w:outlineLvl w:val="1"/>
        <w:rPr>
          <w:rFonts w:ascii="Arial" w:hAnsi="Arial" w:cs="Arial"/>
        </w:rPr>
      </w:pPr>
      <w:r w:rsidRPr="002A3D2D">
        <w:rPr>
          <w:rFonts w:ascii="Arial" w:hAnsi="Arial" w:cs="Arial"/>
        </w:rPr>
        <w:t>Алгоритм стратегия</w:t>
      </w:r>
      <w:r>
        <w:rPr>
          <w:rFonts w:ascii="Arial" w:hAnsi="Arial" w:cs="Arial"/>
        </w:rPr>
        <w:t xml:space="preserve"> </w:t>
      </w:r>
      <w:r w:rsidRPr="002A3D2D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Pr="002A3D2D">
        <w:rPr>
          <w:rFonts w:ascii="Arial" w:hAnsi="Arial" w:cs="Arial"/>
        </w:rPr>
        <w:t>тактика</w:t>
      </w:r>
    </w:p>
    <w:p w:rsidR="002A3D2D" w:rsidRPr="002A3D2D" w:rsidRDefault="002A3D2D" w:rsidP="002A3D2D">
      <w:pPr>
        <w:jc w:val="both"/>
        <w:outlineLvl w:val="1"/>
        <w:rPr>
          <w:rFonts w:ascii="Arial" w:hAnsi="Arial" w:cs="Arial"/>
        </w:rPr>
      </w:pPr>
    </w:p>
    <w:p w:rsidR="002A3D2D" w:rsidRDefault="002A3D2D" w:rsidP="002A3D2D">
      <w:pPr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2A3D2D">
        <w:rPr>
          <w:rFonts w:ascii="Arial" w:hAnsi="Arial" w:cs="Arial"/>
          <w:b/>
        </w:rPr>
        <w:t xml:space="preserve">ИЗУЧЕНИЕ СООТНОШЕНИЯ ИНТЕРЕСОВ </w:t>
      </w:r>
    </w:p>
    <w:p w:rsidR="002A3D2D" w:rsidRPr="002A3D2D" w:rsidRDefault="002A3D2D" w:rsidP="002A3D2D">
      <w:pPr>
        <w:jc w:val="both"/>
        <w:outlineLvl w:val="1"/>
        <w:rPr>
          <w:rFonts w:ascii="Arial" w:hAnsi="Arial" w:cs="Arial"/>
          <w:b/>
        </w:rPr>
      </w:pPr>
      <w:r w:rsidRPr="002A3D2D">
        <w:rPr>
          <w:rFonts w:ascii="Arial" w:hAnsi="Arial" w:cs="Arial"/>
          <w:b/>
        </w:rPr>
        <w:t>В РАМКАХ МОДЕЛИ «МНОГОГРАННИК ИНТЕРЕСОВ»</w:t>
      </w:r>
    </w:p>
    <w:p w:rsidR="002A3D2D" w:rsidRPr="002A3D2D" w:rsidRDefault="002A3D2D" w:rsidP="002A3D2D">
      <w:pPr>
        <w:pStyle w:val="ae"/>
        <w:numPr>
          <w:ilvl w:val="0"/>
          <w:numId w:val="21"/>
        </w:numPr>
        <w:ind w:left="284" w:hanging="218"/>
        <w:jc w:val="both"/>
        <w:outlineLvl w:val="1"/>
        <w:rPr>
          <w:rFonts w:ascii="Arial" w:hAnsi="Arial" w:cs="Arial"/>
        </w:rPr>
      </w:pPr>
      <w:r w:rsidRPr="002A3D2D">
        <w:rPr>
          <w:rFonts w:ascii="Arial" w:hAnsi="Arial" w:cs="Arial"/>
        </w:rPr>
        <w:t>Построение карты интересов</w:t>
      </w:r>
    </w:p>
    <w:p w:rsidR="002A3D2D" w:rsidRDefault="002A3D2D" w:rsidP="002A3D2D">
      <w:pPr>
        <w:pStyle w:val="ae"/>
        <w:numPr>
          <w:ilvl w:val="0"/>
          <w:numId w:val="21"/>
        </w:numPr>
        <w:ind w:left="284" w:hanging="218"/>
        <w:jc w:val="both"/>
        <w:outlineLvl w:val="1"/>
        <w:rPr>
          <w:rFonts w:ascii="Arial" w:hAnsi="Arial" w:cs="Arial"/>
        </w:rPr>
      </w:pPr>
      <w:r w:rsidRPr="002A3D2D">
        <w:rPr>
          <w:rFonts w:ascii="Arial" w:hAnsi="Arial" w:cs="Arial"/>
        </w:rPr>
        <w:t>Переход от плоскостной (жесткой) модели переговоров к объемной</w:t>
      </w:r>
      <w:r>
        <w:rPr>
          <w:rFonts w:ascii="Arial" w:hAnsi="Arial" w:cs="Arial"/>
        </w:rPr>
        <w:t xml:space="preserve"> (эффективной)</w:t>
      </w:r>
      <w:r w:rsidRPr="002A3D2D">
        <w:rPr>
          <w:rFonts w:ascii="Arial" w:hAnsi="Arial" w:cs="Arial"/>
        </w:rPr>
        <w:t xml:space="preserve"> </w:t>
      </w:r>
    </w:p>
    <w:p w:rsidR="00B65B6F" w:rsidRPr="00B65B6F" w:rsidRDefault="00B65B6F" w:rsidP="00B65B6F">
      <w:pPr>
        <w:jc w:val="both"/>
        <w:outlineLvl w:val="1"/>
        <w:rPr>
          <w:rFonts w:ascii="Arial" w:hAnsi="Arial" w:cs="Arial"/>
        </w:rPr>
      </w:pPr>
    </w:p>
    <w:p w:rsidR="002A3D2D" w:rsidRPr="002A3D2D" w:rsidRDefault="002A3D2D" w:rsidP="002A3D2D">
      <w:pPr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 </w:t>
      </w:r>
      <w:r w:rsidRPr="002A3D2D">
        <w:rPr>
          <w:rFonts w:ascii="Arial" w:hAnsi="Arial" w:cs="Arial"/>
          <w:b/>
        </w:rPr>
        <w:t xml:space="preserve">АНАЛИЗ СТРАТЕГИЙ </w:t>
      </w:r>
    </w:p>
    <w:p w:rsidR="002A3D2D" w:rsidRPr="002A3D2D" w:rsidRDefault="002A3D2D" w:rsidP="002A3D2D">
      <w:pPr>
        <w:pStyle w:val="ae"/>
        <w:numPr>
          <w:ilvl w:val="0"/>
          <w:numId w:val="21"/>
        </w:numPr>
        <w:ind w:left="284" w:hanging="218"/>
        <w:jc w:val="both"/>
        <w:outlineLvl w:val="1"/>
        <w:rPr>
          <w:rFonts w:ascii="Arial" w:hAnsi="Arial" w:cs="Arial"/>
        </w:rPr>
      </w:pPr>
      <w:r w:rsidRPr="002A3D2D">
        <w:rPr>
          <w:rFonts w:ascii="Arial" w:hAnsi="Arial" w:cs="Arial"/>
        </w:rPr>
        <w:t>Красная черта</w:t>
      </w:r>
    </w:p>
    <w:p w:rsidR="002A3D2D" w:rsidRPr="002A3D2D" w:rsidRDefault="002A3D2D" w:rsidP="002A3D2D">
      <w:pPr>
        <w:pStyle w:val="ae"/>
        <w:numPr>
          <w:ilvl w:val="0"/>
          <w:numId w:val="21"/>
        </w:numPr>
        <w:ind w:left="284" w:hanging="218"/>
        <w:jc w:val="both"/>
        <w:outlineLvl w:val="1"/>
        <w:rPr>
          <w:rFonts w:ascii="Arial" w:hAnsi="Arial" w:cs="Arial"/>
        </w:rPr>
      </w:pPr>
      <w:r w:rsidRPr="002A3D2D">
        <w:rPr>
          <w:rFonts w:ascii="Arial" w:hAnsi="Arial" w:cs="Arial"/>
        </w:rPr>
        <w:t>Желаемая позиция</w:t>
      </w:r>
    </w:p>
    <w:p w:rsidR="002A3D2D" w:rsidRDefault="002A3D2D" w:rsidP="002A3D2D">
      <w:pPr>
        <w:pStyle w:val="ae"/>
        <w:numPr>
          <w:ilvl w:val="0"/>
          <w:numId w:val="21"/>
        </w:numPr>
        <w:ind w:left="284" w:hanging="218"/>
        <w:jc w:val="both"/>
        <w:outlineLvl w:val="1"/>
        <w:rPr>
          <w:rFonts w:ascii="Arial" w:hAnsi="Arial" w:cs="Arial"/>
        </w:rPr>
      </w:pPr>
      <w:r w:rsidRPr="002A3D2D">
        <w:rPr>
          <w:rFonts w:ascii="Arial" w:hAnsi="Arial" w:cs="Arial"/>
        </w:rPr>
        <w:t>Заявляемая позиция</w:t>
      </w:r>
    </w:p>
    <w:p w:rsidR="002A3D2D" w:rsidRPr="002A3D2D" w:rsidRDefault="002A3D2D" w:rsidP="002A3D2D">
      <w:pPr>
        <w:pStyle w:val="ae"/>
        <w:ind w:left="426"/>
        <w:jc w:val="both"/>
        <w:outlineLvl w:val="1"/>
        <w:rPr>
          <w:rFonts w:ascii="Arial" w:hAnsi="Arial" w:cs="Arial"/>
        </w:rPr>
      </w:pPr>
    </w:p>
    <w:p w:rsidR="002A3D2D" w:rsidRPr="002A3D2D" w:rsidRDefault="002A3D2D" w:rsidP="002A3D2D">
      <w:pPr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2A3D2D">
        <w:rPr>
          <w:rFonts w:ascii="Arial" w:hAnsi="Arial" w:cs="Arial"/>
          <w:b/>
        </w:rPr>
        <w:t>ИССЛЕДОВАНИЕ СТРАТЕГИЙ СОПЕРНИЧЕСТВА И СОТРУДНИЧЕСТВА</w:t>
      </w:r>
    </w:p>
    <w:p w:rsidR="002A3D2D" w:rsidRPr="002A3D2D" w:rsidRDefault="002A3D2D" w:rsidP="002A3D2D">
      <w:pPr>
        <w:pStyle w:val="ae"/>
        <w:numPr>
          <w:ilvl w:val="0"/>
          <w:numId w:val="21"/>
        </w:numPr>
        <w:ind w:left="284" w:hanging="218"/>
        <w:jc w:val="both"/>
        <w:outlineLvl w:val="1"/>
        <w:rPr>
          <w:rFonts w:ascii="Arial" w:hAnsi="Arial" w:cs="Arial"/>
        </w:rPr>
      </w:pPr>
      <w:r w:rsidRPr="002A3D2D">
        <w:rPr>
          <w:rFonts w:ascii="Arial" w:hAnsi="Arial" w:cs="Arial"/>
        </w:rPr>
        <w:t>Различные модели переговоров</w:t>
      </w:r>
    </w:p>
    <w:p w:rsidR="002A3D2D" w:rsidRPr="002A3D2D" w:rsidRDefault="002A3D2D" w:rsidP="002A3D2D">
      <w:pPr>
        <w:pStyle w:val="ae"/>
        <w:numPr>
          <w:ilvl w:val="0"/>
          <w:numId w:val="21"/>
        </w:numPr>
        <w:ind w:left="284" w:hanging="218"/>
        <w:jc w:val="both"/>
        <w:outlineLvl w:val="1"/>
        <w:rPr>
          <w:rFonts w:ascii="Arial" w:hAnsi="Arial" w:cs="Arial"/>
        </w:rPr>
      </w:pPr>
      <w:r w:rsidRPr="002A3D2D">
        <w:rPr>
          <w:rFonts w:ascii="Arial" w:hAnsi="Arial" w:cs="Arial"/>
        </w:rPr>
        <w:t xml:space="preserve">В каких случаях эффективно бороться, в каких сотрудничать </w:t>
      </w:r>
    </w:p>
    <w:p w:rsidR="002A3D2D" w:rsidRDefault="002A3D2D" w:rsidP="002A3D2D">
      <w:pPr>
        <w:pStyle w:val="ae"/>
        <w:numPr>
          <w:ilvl w:val="0"/>
          <w:numId w:val="21"/>
        </w:numPr>
        <w:ind w:left="284" w:hanging="218"/>
        <w:jc w:val="both"/>
        <w:outlineLvl w:val="1"/>
        <w:rPr>
          <w:rFonts w:ascii="Arial" w:hAnsi="Arial" w:cs="Arial"/>
        </w:rPr>
      </w:pPr>
      <w:r w:rsidRPr="002A3D2D">
        <w:rPr>
          <w:rFonts w:ascii="Arial" w:hAnsi="Arial" w:cs="Arial"/>
        </w:rPr>
        <w:t>Цели переговорного процесса</w:t>
      </w:r>
    </w:p>
    <w:p w:rsidR="002A3D2D" w:rsidRPr="002A3D2D" w:rsidRDefault="002A3D2D" w:rsidP="002A3D2D">
      <w:pPr>
        <w:pStyle w:val="ae"/>
        <w:ind w:left="426"/>
        <w:jc w:val="both"/>
        <w:outlineLvl w:val="1"/>
        <w:rPr>
          <w:rFonts w:ascii="Arial" w:hAnsi="Arial" w:cs="Arial"/>
        </w:rPr>
      </w:pPr>
    </w:p>
    <w:p w:rsidR="002A3D2D" w:rsidRDefault="002A3D2D" w:rsidP="002A3D2D">
      <w:pPr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2A3D2D">
        <w:rPr>
          <w:rFonts w:ascii="Arial" w:hAnsi="Arial" w:cs="Arial"/>
          <w:b/>
        </w:rPr>
        <w:t xml:space="preserve">ПРОГНОЗИРОВАНИЕ РЕЗУЛЬТАТА ПЕРЕГОВОРОВ. </w:t>
      </w:r>
    </w:p>
    <w:p w:rsidR="002A3D2D" w:rsidRPr="002A3D2D" w:rsidRDefault="002A3D2D" w:rsidP="002A3D2D">
      <w:pPr>
        <w:jc w:val="both"/>
        <w:outlineLvl w:val="1"/>
        <w:rPr>
          <w:rFonts w:ascii="Arial" w:hAnsi="Arial" w:cs="Arial"/>
          <w:b/>
        </w:rPr>
      </w:pPr>
      <w:r w:rsidRPr="002A3D2D">
        <w:rPr>
          <w:rFonts w:ascii="Arial" w:hAnsi="Arial" w:cs="Arial"/>
          <w:b/>
        </w:rPr>
        <w:t>ВЫРАБОТКА СТРАТЕГИИ ПОВЕДЕНИЯ В ЗАВИСИМОСТИ ОТ ПРОГНОЗА РЕЗУЛЬТАТА</w:t>
      </w:r>
    </w:p>
    <w:p w:rsidR="002A3D2D" w:rsidRPr="002A3D2D" w:rsidRDefault="002A3D2D" w:rsidP="002A3D2D">
      <w:pPr>
        <w:pStyle w:val="ae"/>
        <w:numPr>
          <w:ilvl w:val="0"/>
          <w:numId w:val="21"/>
        </w:numPr>
        <w:ind w:left="284" w:hanging="218"/>
        <w:jc w:val="both"/>
        <w:outlineLvl w:val="1"/>
        <w:rPr>
          <w:rFonts w:ascii="Arial" w:hAnsi="Arial" w:cs="Arial"/>
        </w:rPr>
      </w:pPr>
      <w:r w:rsidRPr="002A3D2D">
        <w:rPr>
          <w:rFonts w:ascii="Arial" w:hAnsi="Arial" w:cs="Arial"/>
        </w:rPr>
        <w:t>Нужно ли прогнозировать результат?</w:t>
      </w:r>
    </w:p>
    <w:p w:rsidR="002A3D2D" w:rsidRPr="002A3D2D" w:rsidRDefault="002A3D2D" w:rsidP="002A3D2D">
      <w:pPr>
        <w:pStyle w:val="ae"/>
        <w:numPr>
          <w:ilvl w:val="0"/>
          <w:numId w:val="21"/>
        </w:numPr>
        <w:ind w:left="284" w:hanging="218"/>
        <w:jc w:val="both"/>
        <w:outlineLvl w:val="1"/>
        <w:rPr>
          <w:rFonts w:ascii="Arial" w:hAnsi="Arial" w:cs="Arial"/>
        </w:rPr>
      </w:pPr>
      <w:r w:rsidRPr="002A3D2D">
        <w:rPr>
          <w:rFonts w:ascii="Arial" w:hAnsi="Arial" w:cs="Arial"/>
        </w:rPr>
        <w:t xml:space="preserve">Позиции переговорщиков и распределение сил? </w:t>
      </w:r>
    </w:p>
    <w:p w:rsidR="002A3D2D" w:rsidRPr="002A3D2D" w:rsidRDefault="002A3D2D" w:rsidP="002A3D2D">
      <w:pPr>
        <w:pStyle w:val="ae"/>
        <w:numPr>
          <w:ilvl w:val="0"/>
          <w:numId w:val="21"/>
        </w:numPr>
        <w:ind w:left="284" w:hanging="218"/>
        <w:jc w:val="both"/>
        <w:outlineLvl w:val="1"/>
        <w:rPr>
          <w:rFonts w:ascii="Arial" w:hAnsi="Arial" w:cs="Arial"/>
        </w:rPr>
      </w:pPr>
      <w:r w:rsidRPr="002A3D2D">
        <w:rPr>
          <w:rFonts w:ascii="Arial" w:hAnsi="Arial" w:cs="Arial"/>
        </w:rPr>
        <w:t>Давление в переговорах. Как узнать какое давление испытывает оппонент</w:t>
      </w:r>
    </w:p>
    <w:p w:rsidR="002A3D2D" w:rsidRDefault="002A3D2D" w:rsidP="002A3D2D">
      <w:pPr>
        <w:jc w:val="both"/>
        <w:outlineLvl w:val="1"/>
        <w:rPr>
          <w:rFonts w:ascii="Arial" w:hAnsi="Arial" w:cs="Arial"/>
          <w:b/>
        </w:rPr>
      </w:pPr>
    </w:p>
    <w:p w:rsidR="002A3D2D" w:rsidRPr="002A3D2D" w:rsidRDefault="002A3D2D" w:rsidP="002A3D2D">
      <w:pPr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2A3D2D">
        <w:rPr>
          <w:rFonts w:ascii="Arial" w:hAnsi="Arial" w:cs="Arial"/>
          <w:b/>
        </w:rPr>
        <w:t>ПОСТРОЕНИЕ ДОРОЖНОЙ КАРТЫ ПЕРЕГОВОРОВ</w:t>
      </w:r>
    </w:p>
    <w:p w:rsidR="002A3D2D" w:rsidRPr="002A3D2D" w:rsidRDefault="002A3D2D" w:rsidP="002A3D2D">
      <w:pPr>
        <w:pStyle w:val="ae"/>
        <w:numPr>
          <w:ilvl w:val="0"/>
          <w:numId w:val="21"/>
        </w:numPr>
        <w:ind w:left="284" w:hanging="218"/>
        <w:jc w:val="both"/>
        <w:outlineLvl w:val="1"/>
        <w:rPr>
          <w:rFonts w:ascii="Arial" w:hAnsi="Arial" w:cs="Arial"/>
        </w:rPr>
      </w:pPr>
      <w:r w:rsidRPr="002A3D2D">
        <w:rPr>
          <w:rFonts w:ascii="Arial" w:hAnsi="Arial" w:cs="Arial"/>
        </w:rPr>
        <w:t>5 вопросов, которые продвигают переговоры вперед</w:t>
      </w:r>
    </w:p>
    <w:p w:rsidR="002A3D2D" w:rsidRPr="002A3D2D" w:rsidRDefault="002A3D2D" w:rsidP="002A3D2D">
      <w:pPr>
        <w:pStyle w:val="ae"/>
        <w:numPr>
          <w:ilvl w:val="0"/>
          <w:numId w:val="21"/>
        </w:numPr>
        <w:ind w:left="284" w:hanging="218"/>
        <w:jc w:val="both"/>
        <w:outlineLvl w:val="1"/>
        <w:rPr>
          <w:rFonts w:ascii="Arial" w:hAnsi="Arial" w:cs="Arial"/>
        </w:rPr>
      </w:pPr>
      <w:r w:rsidRPr="002A3D2D">
        <w:rPr>
          <w:rFonts w:ascii="Arial" w:hAnsi="Arial" w:cs="Arial"/>
        </w:rPr>
        <w:t>От сценария к дорожной карте</w:t>
      </w:r>
    </w:p>
    <w:p w:rsidR="009502CB" w:rsidRDefault="002A3D2D" w:rsidP="002A3D2D">
      <w:pPr>
        <w:pStyle w:val="ae"/>
        <w:numPr>
          <w:ilvl w:val="0"/>
          <w:numId w:val="21"/>
        </w:numPr>
        <w:ind w:left="284" w:hanging="218"/>
        <w:jc w:val="both"/>
        <w:outlineLvl w:val="1"/>
        <w:rPr>
          <w:rFonts w:ascii="Arial" w:hAnsi="Arial" w:cs="Arial"/>
        </w:rPr>
      </w:pPr>
      <w:r w:rsidRPr="002A3D2D">
        <w:rPr>
          <w:rFonts w:ascii="Arial" w:hAnsi="Arial" w:cs="Arial"/>
        </w:rPr>
        <w:t>Анализ результатов переговоров</w:t>
      </w:r>
    </w:p>
    <w:p w:rsidR="00B65B6F" w:rsidRDefault="00B65B6F" w:rsidP="002A3D2D">
      <w:pPr>
        <w:pStyle w:val="ae"/>
        <w:ind w:left="284"/>
        <w:jc w:val="both"/>
        <w:outlineLvl w:val="1"/>
        <w:rPr>
          <w:rFonts w:ascii="Arial" w:hAnsi="Arial" w:cs="Arial"/>
        </w:rPr>
      </w:pPr>
    </w:p>
    <w:p w:rsidR="00B65B6F" w:rsidRPr="00B65B6F" w:rsidRDefault="00B65B6F" w:rsidP="00B65B6F">
      <w:pPr>
        <w:jc w:val="both"/>
        <w:outlineLvl w:val="1"/>
        <w:rPr>
          <w:rFonts w:ascii="Arial" w:hAnsi="Arial" w:cs="Arial"/>
          <w:b/>
          <w:color w:val="FF0000"/>
        </w:rPr>
      </w:pPr>
      <w:r w:rsidRPr="00B65B6F">
        <w:rPr>
          <w:rFonts w:ascii="Arial" w:hAnsi="Arial" w:cs="Arial"/>
          <w:b/>
          <w:color w:val="FF0000"/>
        </w:rPr>
        <w:t>В РЕЗУЛЬТАТЕ:</w:t>
      </w:r>
    </w:p>
    <w:p w:rsidR="00B65B6F" w:rsidRPr="00B65B6F" w:rsidRDefault="00B65B6F" w:rsidP="00B65B6F">
      <w:pPr>
        <w:pStyle w:val="ae"/>
        <w:numPr>
          <w:ilvl w:val="0"/>
          <w:numId w:val="22"/>
        </w:numPr>
        <w:ind w:left="284" w:hanging="284"/>
        <w:jc w:val="both"/>
        <w:outlineLvl w:val="1"/>
        <w:rPr>
          <w:rFonts w:ascii="Arial" w:hAnsi="Arial" w:cs="Arial"/>
        </w:rPr>
      </w:pPr>
      <w:r w:rsidRPr="00B65B6F">
        <w:rPr>
          <w:rFonts w:ascii="Arial" w:hAnsi="Arial" w:cs="Arial"/>
        </w:rPr>
        <w:t>Вы сможете анализировать факторы, влияющие на переговорный процесс.</w:t>
      </w:r>
    </w:p>
    <w:p w:rsidR="00B65B6F" w:rsidRPr="00B65B6F" w:rsidRDefault="00B65B6F" w:rsidP="00B65B6F">
      <w:pPr>
        <w:pStyle w:val="ae"/>
        <w:numPr>
          <w:ilvl w:val="0"/>
          <w:numId w:val="22"/>
        </w:numPr>
        <w:ind w:left="284" w:hanging="284"/>
        <w:jc w:val="both"/>
        <w:outlineLvl w:val="1"/>
        <w:rPr>
          <w:rFonts w:ascii="Arial" w:hAnsi="Arial" w:cs="Arial"/>
        </w:rPr>
      </w:pPr>
      <w:r w:rsidRPr="00B65B6F">
        <w:rPr>
          <w:rFonts w:ascii="Arial" w:hAnsi="Arial" w:cs="Arial"/>
        </w:rPr>
        <w:t>Рационально использовать ресурсы, способствующие достижению целей. Прогнозировать результат и выбирать оптимальную модель ведения переговоров.</w:t>
      </w:r>
    </w:p>
    <w:p w:rsidR="00B65B6F" w:rsidRPr="00B65B6F" w:rsidRDefault="00B65B6F" w:rsidP="00B65B6F">
      <w:pPr>
        <w:pStyle w:val="ae"/>
        <w:numPr>
          <w:ilvl w:val="0"/>
          <w:numId w:val="22"/>
        </w:numPr>
        <w:ind w:left="284" w:hanging="284"/>
        <w:jc w:val="both"/>
        <w:outlineLvl w:val="1"/>
        <w:rPr>
          <w:rFonts w:ascii="Arial" w:hAnsi="Arial" w:cs="Arial"/>
        </w:rPr>
      </w:pPr>
      <w:r w:rsidRPr="00B65B6F">
        <w:rPr>
          <w:rFonts w:ascii="Arial" w:hAnsi="Arial" w:cs="Arial"/>
        </w:rPr>
        <w:t>Формировать алгоритмы переговоров и управлять их регламентом.</w:t>
      </w:r>
    </w:p>
    <w:p w:rsidR="00B65B6F" w:rsidRPr="00B65B6F" w:rsidRDefault="00B65B6F" w:rsidP="00B65B6F">
      <w:pPr>
        <w:pStyle w:val="ae"/>
        <w:numPr>
          <w:ilvl w:val="0"/>
          <w:numId w:val="22"/>
        </w:numPr>
        <w:ind w:left="284" w:hanging="284"/>
        <w:jc w:val="both"/>
        <w:outlineLvl w:val="1"/>
        <w:rPr>
          <w:rFonts w:ascii="Arial" w:hAnsi="Arial" w:cs="Arial"/>
        </w:rPr>
      </w:pPr>
      <w:r w:rsidRPr="00B65B6F">
        <w:rPr>
          <w:rFonts w:ascii="Arial" w:hAnsi="Arial" w:cs="Arial"/>
        </w:rPr>
        <w:t>Эффективно блокировать факторы, препятствующие заключению договора.</w:t>
      </w:r>
    </w:p>
    <w:p w:rsidR="00B65B6F" w:rsidRPr="00B65B6F" w:rsidRDefault="00B65B6F" w:rsidP="00B65B6F">
      <w:pPr>
        <w:pStyle w:val="ae"/>
        <w:numPr>
          <w:ilvl w:val="0"/>
          <w:numId w:val="22"/>
        </w:numPr>
        <w:ind w:left="284" w:hanging="284"/>
        <w:jc w:val="both"/>
        <w:outlineLvl w:val="1"/>
        <w:rPr>
          <w:rFonts w:ascii="Arial" w:hAnsi="Arial" w:cs="Arial"/>
        </w:rPr>
      </w:pPr>
      <w:r w:rsidRPr="00B65B6F">
        <w:rPr>
          <w:rFonts w:ascii="Arial" w:hAnsi="Arial" w:cs="Arial"/>
        </w:rPr>
        <w:t>Управлять переговорным процессом.</w:t>
      </w:r>
    </w:p>
    <w:p w:rsidR="0091203C" w:rsidRDefault="0091203C" w:rsidP="00145082">
      <w:pPr>
        <w:jc w:val="both"/>
        <w:textAlignment w:val="center"/>
        <w:rPr>
          <w:rFonts w:ascii="Arial" w:hAnsi="Arial" w:cs="Arial"/>
          <w:color w:val="1C1C1C"/>
          <w:sz w:val="2"/>
          <w:szCs w:val="2"/>
        </w:rPr>
      </w:pPr>
    </w:p>
    <w:p w:rsidR="00996F15" w:rsidRDefault="00996F15" w:rsidP="00996F15">
      <w:pPr>
        <w:jc w:val="both"/>
        <w:textAlignment w:val="baseline"/>
        <w:rPr>
          <w:rFonts w:ascii="Arial" w:hAnsi="Arial" w:cs="Arial"/>
          <w:color w:val="1C1C1C"/>
          <w:sz w:val="2"/>
          <w:szCs w:val="2"/>
        </w:rPr>
      </w:pPr>
    </w:p>
    <w:p w:rsidR="00145082" w:rsidRDefault="001C055D" w:rsidP="00996F15">
      <w:pPr>
        <w:jc w:val="both"/>
        <w:textAlignment w:val="baseline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139065</wp:posOffset>
                </wp:positionV>
                <wp:extent cx="7877175" cy="382270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7175" cy="382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D890D" id="Rectangle 15" o:spid="_x0000_s1026" style="position:absolute;margin-left:-53.05pt;margin-top:10.95pt;width:620.25pt;height:30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" fillcolor="#d8d8d8 [2732]" stroked="f"/>
            </w:pict>
          </mc:Fallback>
        </mc:AlternateContent>
      </w:r>
    </w:p>
    <w:p w:rsidR="00996F15" w:rsidRPr="000231C3" w:rsidRDefault="005772C1" w:rsidP="00996F15">
      <w:pPr>
        <w:jc w:val="both"/>
        <w:textAlignment w:val="baseline"/>
        <w:rPr>
          <w:rFonts w:ascii="Arial" w:hAnsi="Arial" w:cs="Arial"/>
          <w:bCs/>
        </w:rPr>
      </w:pPr>
      <w:r w:rsidRPr="008B62AD">
        <w:rPr>
          <w:rFonts w:ascii="Arial" w:hAnsi="Arial" w:cs="Arial"/>
          <w:b/>
          <w:sz w:val="30"/>
          <w:szCs w:val="30"/>
        </w:rPr>
        <w:t>А</w:t>
      </w:r>
      <w:r w:rsidR="00996F15">
        <w:rPr>
          <w:rFonts w:ascii="Arial" w:hAnsi="Arial" w:cs="Arial"/>
          <w:b/>
          <w:sz w:val="30"/>
          <w:szCs w:val="30"/>
        </w:rPr>
        <w:t>втор и ведущий тренинга</w:t>
      </w:r>
      <w:r w:rsidR="00996F15" w:rsidRPr="00AF4BD9">
        <w:rPr>
          <w:rFonts w:ascii="Arial" w:hAnsi="Arial" w:cs="Arial"/>
          <w:b/>
          <w:sz w:val="30"/>
          <w:szCs w:val="30"/>
        </w:rPr>
        <w:t xml:space="preserve">: </w:t>
      </w:r>
      <w:r w:rsidR="00B65B6F">
        <w:rPr>
          <w:rFonts w:ascii="Arial" w:hAnsi="Arial" w:cs="Arial"/>
          <w:b/>
          <w:sz w:val="30"/>
          <w:szCs w:val="30"/>
        </w:rPr>
        <w:t>Игорь Рызов</w:t>
      </w:r>
      <w:r w:rsidR="00584366">
        <w:rPr>
          <w:rFonts w:ascii="Arial" w:hAnsi="Arial" w:cs="Arial"/>
          <w:b/>
          <w:sz w:val="30"/>
          <w:szCs w:val="30"/>
        </w:rPr>
        <w:t xml:space="preserve"> (Москва)</w:t>
      </w:r>
    </w:p>
    <w:p w:rsidR="00095E45" w:rsidRPr="001B3C35" w:rsidRDefault="00095E45" w:rsidP="00996F15">
      <w:pPr>
        <w:spacing w:line="360" w:lineRule="auto"/>
        <w:rPr>
          <w:rFonts w:ascii="Arial" w:hAnsi="Arial" w:cs="Arial"/>
          <w:b/>
          <w:bCs/>
          <w:color w:val="111111"/>
          <w:sz w:val="16"/>
        </w:rPr>
      </w:pPr>
    </w:p>
    <w:p w:rsidR="00B65B6F" w:rsidRDefault="00397B9F" w:rsidP="00B65B6F">
      <w:pPr>
        <w:shd w:val="clear" w:color="auto" w:fill="FFFFFF"/>
        <w:outlineLvl w:val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Бизнес-тренер, ведущий российский экс</w:t>
      </w:r>
      <w:r w:rsidR="00B65B6F" w:rsidRPr="00C700FE">
        <w:rPr>
          <w:rFonts w:ascii="Arial" w:hAnsi="Arial" w:cs="Arial"/>
          <w:b/>
        </w:rPr>
        <w:t>перт по ведению переговоров</w:t>
      </w:r>
    </w:p>
    <w:p w:rsidR="00397B9F" w:rsidRDefault="00397B9F" w:rsidP="00397B9F">
      <w:pPr>
        <w:shd w:val="clear" w:color="auto" w:fill="FFFFFF"/>
        <w:contextualSpacing/>
        <w:jc w:val="both"/>
        <w:outlineLvl w:val="3"/>
        <w:rPr>
          <w:rFonts w:ascii="Arial" w:hAnsi="Arial" w:cs="Arial"/>
          <w:b/>
        </w:rPr>
      </w:pPr>
    </w:p>
    <w:p w:rsidR="00584366" w:rsidRDefault="00397B9F" w:rsidP="00397B9F">
      <w:pPr>
        <w:shd w:val="clear" w:color="auto" w:fill="FFFFFF"/>
        <w:contextualSpacing/>
        <w:jc w:val="both"/>
        <w:outlineLvl w:val="3"/>
        <w:rPr>
          <w:rFonts w:ascii="Arial" w:hAnsi="Arial" w:cs="Arial"/>
        </w:rPr>
      </w:pPr>
      <w:r w:rsidRPr="00861DF4">
        <w:rPr>
          <w:rFonts w:ascii="Arial" w:hAnsi="Arial" w:cs="Arial"/>
        </w:rPr>
        <w:t>Автор бестселлеров</w:t>
      </w:r>
    </w:p>
    <w:p w:rsidR="00790580" w:rsidRDefault="00397B9F" w:rsidP="00397B9F">
      <w:pPr>
        <w:shd w:val="clear" w:color="auto" w:fill="FFFFFF"/>
        <w:contextualSpacing/>
        <w:jc w:val="both"/>
        <w:outlineLvl w:val="3"/>
        <w:rPr>
          <w:rFonts w:ascii="Arial" w:hAnsi="Arial" w:cs="Arial"/>
        </w:rPr>
      </w:pPr>
      <w:r w:rsidRPr="00861DF4">
        <w:rPr>
          <w:rFonts w:ascii="Arial" w:hAnsi="Arial" w:cs="Arial"/>
          <w:b/>
        </w:rPr>
        <w:t>«Кремлевская школа переговоров»</w:t>
      </w:r>
      <w:r w:rsidR="006B6B1A">
        <w:rPr>
          <w:rFonts w:ascii="Arial" w:hAnsi="Arial" w:cs="Arial"/>
        </w:rPr>
        <w:t xml:space="preserve"> </w:t>
      </w:r>
      <w:r w:rsidR="006B6B1A" w:rsidRPr="00584366">
        <w:rPr>
          <w:rFonts w:ascii="Arial" w:hAnsi="Arial" w:cs="Arial"/>
          <w:i/>
        </w:rPr>
        <w:t>(издается на 8 языках)</w:t>
      </w:r>
      <w:r w:rsidR="006B6B1A">
        <w:rPr>
          <w:rFonts w:ascii="Arial" w:hAnsi="Arial" w:cs="Arial"/>
        </w:rPr>
        <w:t xml:space="preserve"> </w:t>
      </w:r>
    </w:p>
    <w:p w:rsidR="00397B9F" w:rsidRDefault="00790580" w:rsidP="00397B9F">
      <w:pPr>
        <w:shd w:val="clear" w:color="auto" w:fill="FFFFFF"/>
        <w:contextualSpacing/>
        <w:jc w:val="both"/>
        <w:outlineLvl w:val="3"/>
        <w:rPr>
          <w:rFonts w:ascii="Arial" w:hAnsi="Arial" w:cs="Arial"/>
        </w:rPr>
      </w:pPr>
      <w:r>
        <w:rPr>
          <w:rFonts w:ascii="Arial" w:hAnsi="Arial" w:cs="Arial"/>
        </w:rPr>
        <w:t>«Переговоры с монстрами»</w:t>
      </w:r>
      <w:r w:rsidR="00397B9F">
        <w:rPr>
          <w:rFonts w:ascii="Arial" w:hAnsi="Arial" w:cs="Arial"/>
        </w:rPr>
        <w:t xml:space="preserve"> </w:t>
      </w:r>
    </w:p>
    <w:p w:rsidR="00397B9F" w:rsidRDefault="00397B9F" w:rsidP="00397B9F">
      <w:pPr>
        <w:shd w:val="clear" w:color="auto" w:fill="FFFFFF"/>
        <w:contextualSpacing/>
        <w:jc w:val="both"/>
        <w:outlineLvl w:val="3"/>
        <w:rPr>
          <w:rFonts w:ascii="Arial" w:hAnsi="Arial" w:cs="Arial"/>
        </w:rPr>
      </w:pPr>
      <w:r>
        <w:rPr>
          <w:rFonts w:ascii="Arial" w:hAnsi="Arial" w:cs="Arial"/>
        </w:rPr>
        <w:t xml:space="preserve">«Жесткие переговоры», </w:t>
      </w:r>
      <w:r w:rsidRPr="00397B9F">
        <w:rPr>
          <w:rFonts w:ascii="Arial" w:hAnsi="Arial" w:cs="Arial"/>
        </w:rPr>
        <w:t>«</w:t>
      </w:r>
      <w:r w:rsidRPr="00582941">
        <w:rPr>
          <w:rFonts w:ascii="Arial" w:hAnsi="Arial" w:cs="Arial"/>
        </w:rPr>
        <w:t xml:space="preserve">Я всегда знаю, что сказать» </w:t>
      </w:r>
    </w:p>
    <w:p w:rsidR="006B6B1A" w:rsidRDefault="006B6B1A" w:rsidP="00397B9F">
      <w:pPr>
        <w:contextualSpacing/>
        <w:jc w:val="both"/>
        <w:rPr>
          <w:rFonts w:ascii="Lato-Light" w:hAnsi="Lato-Light"/>
          <w:color w:val="000000"/>
          <w:sz w:val="30"/>
          <w:szCs w:val="30"/>
          <w:shd w:val="clear" w:color="auto" w:fill="F0EEF3"/>
        </w:rPr>
      </w:pPr>
    </w:p>
    <w:p w:rsidR="00397B9F" w:rsidRDefault="00397B9F" w:rsidP="00397B9F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Один</w:t>
      </w:r>
      <w:r w:rsidRPr="00C700FE">
        <w:rPr>
          <w:rFonts w:ascii="Arial" w:hAnsi="Arial" w:cs="Arial"/>
          <w:b/>
          <w:bCs/>
        </w:rPr>
        <w:t xml:space="preserve"> из лучших бизнес - тренеров России по версии </w:t>
      </w:r>
      <w:proofErr w:type="spellStart"/>
      <w:r w:rsidRPr="00C700FE">
        <w:rPr>
          <w:rFonts w:ascii="Arial" w:hAnsi="Arial" w:cs="Arial"/>
          <w:b/>
          <w:bCs/>
          <w:lang w:val="en-US"/>
        </w:rPr>
        <w:t>wikiexpert</w:t>
      </w:r>
      <w:proofErr w:type="spellEnd"/>
      <w:r w:rsidRPr="00C700FE">
        <w:rPr>
          <w:rFonts w:ascii="Arial" w:hAnsi="Arial" w:cs="Arial"/>
          <w:b/>
          <w:bCs/>
        </w:rPr>
        <w:t>.</w:t>
      </w:r>
      <w:proofErr w:type="spellStart"/>
      <w:r w:rsidRPr="00C700FE">
        <w:rPr>
          <w:rFonts w:ascii="Arial" w:hAnsi="Arial" w:cs="Arial"/>
          <w:b/>
          <w:bCs/>
          <w:lang w:val="en-US"/>
        </w:rPr>
        <w:t>su</w:t>
      </w:r>
      <w:proofErr w:type="spellEnd"/>
    </w:p>
    <w:p w:rsidR="00397B9F" w:rsidRPr="00397B9F" w:rsidRDefault="00397B9F" w:rsidP="00397B9F">
      <w:pPr>
        <w:contextualSpacing/>
        <w:jc w:val="both"/>
        <w:rPr>
          <w:rFonts w:ascii="Arial" w:hAnsi="Arial" w:cs="Arial"/>
          <w:b/>
          <w:bCs/>
        </w:rPr>
      </w:pPr>
    </w:p>
    <w:p w:rsidR="00397B9F" w:rsidRDefault="00397B9F" w:rsidP="00397B9F">
      <w:pPr>
        <w:shd w:val="clear" w:color="auto" w:fill="FFFFFF"/>
        <w:contextualSpacing/>
        <w:jc w:val="both"/>
        <w:outlineLvl w:val="3"/>
        <w:rPr>
          <w:rFonts w:ascii="Arial" w:hAnsi="Arial" w:cs="Arial"/>
          <w:b/>
        </w:rPr>
      </w:pPr>
      <w:r w:rsidRPr="00C700FE">
        <w:rPr>
          <w:rFonts w:ascii="Arial" w:hAnsi="Arial" w:cs="Arial"/>
          <w:b/>
        </w:rPr>
        <w:t>Главн</w:t>
      </w:r>
      <w:r>
        <w:rPr>
          <w:rFonts w:ascii="Arial" w:hAnsi="Arial" w:cs="Arial"/>
          <w:b/>
        </w:rPr>
        <w:t>ый редактор и владелец журнала «</w:t>
      </w:r>
      <w:r w:rsidRPr="00C700FE">
        <w:rPr>
          <w:rFonts w:ascii="Arial" w:hAnsi="Arial" w:cs="Arial"/>
          <w:b/>
        </w:rPr>
        <w:t>Мастер переговоров</w:t>
      </w:r>
      <w:r>
        <w:rPr>
          <w:rFonts w:ascii="Arial" w:hAnsi="Arial" w:cs="Arial"/>
          <w:b/>
        </w:rPr>
        <w:t>»</w:t>
      </w:r>
    </w:p>
    <w:p w:rsidR="00397B9F" w:rsidRDefault="00397B9F" w:rsidP="00397B9F">
      <w:pPr>
        <w:shd w:val="clear" w:color="auto" w:fill="FFFFFF"/>
        <w:contextualSpacing/>
        <w:jc w:val="both"/>
        <w:outlineLvl w:val="3"/>
        <w:rPr>
          <w:rFonts w:ascii="Arial" w:hAnsi="Arial" w:cs="Arial"/>
          <w:b/>
        </w:rPr>
      </w:pPr>
    </w:p>
    <w:p w:rsidR="00397B9F" w:rsidRDefault="00397B9F" w:rsidP="00397B9F">
      <w:pPr>
        <w:contextualSpacing/>
        <w:jc w:val="both"/>
        <w:rPr>
          <w:rFonts w:ascii="Arial" w:hAnsi="Arial" w:cs="Arial"/>
          <w:bCs/>
        </w:rPr>
      </w:pPr>
      <w:r w:rsidRPr="007137A7">
        <w:rPr>
          <w:rFonts w:ascii="Arial" w:hAnsi="Arial" w:cs="Arial"/>
          <w:b/>
          <w:bCs/>
        </w:rPr>
        <w:t>Обладатель премии «</w:t>
      </w:r>
      <w:r>
        <w:rPr>
          <w:rFonts w:ascii="Arial" w:hAnsi="Arial" w:cs="Arial"/>
          <w:b/>
          <w:bCs/>
        </w:rPr>
        <w:t>Деловая книга года в России 2016</w:t>
      </w:r>
      <w:r w:rsidRPr="007137A7">
        <w:rPr>
          <w:rFonts w:ascii="Arial" w:hAnsi="Arial" w:cs="Arial"/>
          <w:b/>
          <w:bCs/>
        </w:rPr>
        <w:t xml:space="preserve">» </w:t>
      </w:r>
      <w:r w:rsidRPr="00582941">
        <w:rPr>
          <w:rFonts w:ascii="Arial" w:hAnsi="Arial" w:cs="Arial"/>
          <w:bCs/>
        </w:rPr>
        <w:t>за книгу</w:t>
      </w:r>
    </w:p>
    <w:p w:rsidR="00397B9F" w:rsidRDefault="00397B9F" w:rsidP="00397B9F">
      <w:pPr>
        <w:contextualSpacing/>
        <w:jc w:val="both"/>
        <w:rPr>
          <w:rFonts w:ascii="Arial" w:hAnsi="Arial" w:cs="Arial"/>
          <w:bCs/>
        </w:rPr>
      </w:pPr>
      <w:r w:rsidRPr="00582941">
        <w:rPr>
          <w:rFonts w:ascii="Arial" w:hAnsi="Arial" w:cs="Arial"/>
          <w:bCs/>
        </w:rPr>
        <w:t xml:space="preserve"> «Кремлевская школа переговоров» </w:t>
      </w:r>
    </w:p>
    <w:p w:rsidR="006B6B1A" w:rsidRDefault="006B6B1A" w:rsidP="00397B9F">
      <w:pPr>
        <w:contextualSpacing/>
        <w:jc w:val="both"/>
        <w:rPr>
          <w:rFonts w:ascii="Arial" w:hAnsi="Arial" w:cs="Arial"/>
          <w:bCs/>
        </w:rPr>
      </w:pPr>
    </w:p>
    <w:p w:rsidR="00861DF4" w:rsidRDefault="006B6B1A" w:rsidP="006B6B1A">
      <w:pPr>
        <w:shd w:val="clear" w:color="auto" w:fill="FFFFFF"/>
        <w:contextualSpacing/>
        <w:jc w:val="both"/>
        <w:outlineLvl w:val="3"/>
        <w:rPr>
          <w:rFonts w:ascii="Arial" w:hAnsi="Arial" w:cs="Arial"/>
        </w:rPr>
      </w:pPr>
      <w:r w:rsidRPr="00861DF4">
        <w:rPr>
          <w:rFonts w:ascii="Arial" w:hAnsi="Arial" w:cs="Arial"/>
          <w:b/>
          <w:bCs/>
        </w:rPr>
        <w:lastRenderedPageBreak/>
        <w:t>Лауреат премии «Книга года 2016»</w:t>
      </w:r>
      <w:r w:rsidRPr="00861DF4">
        <w:rPr>
          <w:rFonts w:ascii="Arial" w:hAnsi="Arial" w:cs="Arial"/>
          <w:b/>
        </w:rPr>
        <w:t xml:space="preserve"> OZON.RU</w:t>
      </w:r>
      <w:r w:rsidRPr="00861DF4">
        <w:rPr>
          <w:rFonts w:ascii="Arial" w:hAnsi="Arial" w:cs="Arial"/>
        </w:rPr>
        <w:t xml:space="preserve"> в номинации</w:t>
      </w:r>
      <w:r w:rsidRPr="006B6B1A">
        <w:rPr>
          <w:rFonts w:ascii="Arial" w:hAnsi="Arial" w:cs="Arial"/>
          <w:b/>
        </w:rPr>
        <w:t xml:space="preserve"> «Прорыв года»</w:t>
      </w:r>
      <w:r>
        <w:rPr>
          <w:rFonts w:ascii="Arial" w:hAnsi="Arial" w:cs="Arial"/>
          <w:b/>
        </w:rPr>
        <w:t xml:space="preserve"> </w:t>
      </w:r>
      <w:r w:rsidRPr="006B6B1A">
        <w:rPr>
          <w:rFonts w:ascii="Arial" w:hAnsi="Arial" w:cs="Arial"/>
        </w:rPr>
        <w:t>за книгу</w:t>
      </w:r>
    </w:p>
    <w:p w:rsidR="006B6B1A" w:rsidRDefault="006B6B1A" w:rsidP="006B6B1A">
      <w:pPr>
        <w:shd w:val="clear" w:color="auto" w:fill="FFFFFF"/>
        <w:contextualSpacing/>
        <w:jc w:val="both"/>
        <w:outlineLvl w:val="3"/>
        <w:rPr>
          <w:rFonts w:ascii="Arial" w:hAnsi="Arial" w:cs="Arial"/>
        </w:rPr>
      </w:pPr>
      <w:r w:rsidRPr="006B6B1A">
        <w:rPr>
          <w:rFonts w:ascii="Arial" w:hAnsi="Arial" w:cs="Arial"/>
        </w:rPr>
        <w:t xml:space="preserve"> «Я всегда знаю, что сказать»</w:t>
      </w:r>
    </w:p>
    <w:p w:rsidR="00861DF4" w:rsidRPr="00861DF4" w:rsidRDefault="00861DF4" w:rsidP="00861DF4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</w:rPr>
      </w:pPr>
      <w:r w:rsidRPr="00861DF4">
        <w:rPr>
          <w:rFonts w:ascii="Arial" w:hAnsi="Arial" w:cs="Arial"/>
          <w:b/>
        </w:rPr>
        <w:t xml:space="preserve">Финишер гонок </w:t>
      </w:r>
      <w:proofErr w:type="spellStart"/>
      <w:r w:rsidRPr="00861DF4">
        <w:rPr>
          <w:rFonts w:ascii="Arial" w:hAnsi="Arial" w:cs="Arial"/>
          <w:b/>
        </w:rPr>
        <w:t>Ironstar</w:t>
      </w:r>
      <w:proofErr w:type="spellEnd"/>
      <w:r w:rsidRPr="00861DF4">
        <w:rPr>
          <w:rFonts w:ascii="Arial" w:hAnsi="Arial" w:cs="Arial"/>
          <w:b/>
        </w:rPr>
        <w:t xml:space="preserve">, </w:t>
      </w:r>
      <w:proofErr w:type="spellStart"/>
      <w:r w:rsidRPr="00861DF4">
        <w:rPr>
          <w:rFonts w:ascii="Arial" w:hAnsi="Arial" w:cs="Arial"/>
          <w:b/>
        </w:rPr>
        <w:t>Ironman</w:t>
      </w:r>
      <w:proofErr w:type="spellEnd"/>
      <w:r w:rsidRPr="00861DF4">
        <w:rPr>
          <w:rFonts w:ascii="Arial" w:hAnsi="Arial" w:cs="Arial"/>
          <w:b/>
        </w:rPr>
        <w:t xml:space="preserve"> 70.3</w:t>
      </w:r>
    </w:p>
    <w:p w:rsidR="00B65B6F" w:rsidRPr="00090892" w:rsidRDefault="00B65B6F" w:rsidP="007C6063">
      <w:pPr>
        <w:pStyle w:val="af5"/>
        <w:tabs>
          <w:tab w:val="left" w:pos="426"/>
        </w:tabs>
        <w:jc w:val="both"/>
        <w:rPr>
          <w:rFonts w:ascii="Arial" w:hAnsi="Arial" w:cs="Arial"/>
          <w:b/>
          <w:sz w:val="24"/>
        </w:rPr>
      </w:pPr>
      <w:r w:rsidRPr="00090892">
        <w:rPr>
          <w:rFonts w:ascii="Arial" w:hAnsi="Arial" w:cs="Arial"/>
          <w:b/>
          <w:sz w:val="24"/>
        </w:rPr>
        <w:t>Прошел обучение в ведущих мировых школах переговоров:</w:t>
      </w:r>
    </w:p>
    <w:p w:rsidR="006B6B1A" w:rsidRPr="00861DF4" w:rsidRDefault="00B65B6F" w:rsidP="00861DF4">
      <w:pPr>
        <w:pStyle w:val="af5"/>
        <w:numPr>
          <w:ilvl w:val="0"/>
          <w:numId w:val="24"/>
        </w:numPr>
        <w:tabs>
          <w:tab w:val="left" w:pos="567"/>
        </w:tabs>
        <w:spacing w:before="0" w:after="0"/>
        <w:ind w:left="567" w:hanging="567"/>
        <w:jc w:val="both"/>
        <w:rPr>
          <w:rFonts w:ascii="Arial" w:hAnsi="Arial" w:cs="Arial"/>
          <w:sz w:val="24"/>
        </w:rPr>
      </w:pPr>
      <w:r w:rsidRPr="00C700FE">
        <w:rPr>
          <w:rFonts w:ascii="Arial" w:hAnsi="Arial" w:cs="Arial"/>
          <w:sz w:val="24"/>
        </w:rPr>
        <w:t>в</w:t>
      </w:r>
      <w:r w:rsidRPr="00861DF4">
        <w:rPr>
          <w:rFonts w:ascii="Arial" w:hAnsi="Arial" w:cs="Arial"/>
          <w:sz w:val="24"/>
        </w:rPr>
        <w:t xml:space="preserve"> </w:t>
      </w:r>
      <w:r w:rsidRPr="00C700FE">
        <w:rPr>
          <w:rFonts w:ascii="Arial" w:hAnsi="Arial" w:cs="Arial"/>
          <w:sz w:val="24"/>
          <w:lang w:val="en-US"/>
        </w:rPr>
        <w:t>Camp</w:t>
      </w:r>
      <w:r w:rsidRPr="00861DF4">
        <w:rPr>
          <w:rFonts w:ascii="Arial" w:hAnsi="Arial" w:cs="Arial"/>
          <w:sz w:val="24"/>
        </w:rPr>
        <w:t xml:space="preserve"> </w:t>
      </w:r>
      <w:r w:rsidRPr="00C700FE">
        <w:rPr>
          <w:rFonts w:ascii="Arial" w:hAnsi="Arial" w:cs="Arial"/>
          <w:sz w:val="24"/>
          <w:lang w:val="en-US"/>
        </w:rPr>
        <w:t>Negotiation</w:t>
      </w:r>
      <w:r w:rsidRPr="00861DF4">
        <w:rPr>
          <w:rFonts w:ascii="Arial" w:hAnsi="Arial" w:cs="Arial"/>
          <w:sz w:val="24"/>
        </w:rPr>
        <w:t xml:space="preserve"> </w:t>
      </w:r>
      <w:r w:rsidRPr="00C700FE">
        <w:rPr>
          <w:rFonts w:ascii="Arial" w:hAnsi="Arial" w:cs="Arial"/>
          <w:sz w:val="24"/>
          <w:lang w:val="en-US"/>
        </w:rPr>
        <w:t>Institute</w:t>
      </w:r>
      <w:r w:rsidRPr="00861DF4">
        <w:rPr>
          <w:rFonts w:ascii="Arial" w:hAnsi="Arial" w:cs="Arial"/>
          <w:sz w:val="24"/>
        </w:rPr>
        <w:t xml:space="preserve"> (</w:t>
      </w:r>
      <w:r w:rsidRPr="00C700FE">
        <w:rPr>
          <w:rFonts w:ascii="Arial" w:hAnsi="Arial" w:cs="Arial"/>
          <w:sz w:val="24"/>
        </w:rPr>
        <w:t>США</w:t>
      </w:r>
      <w:r w:rsidRPr="00861DF4">
        <w:rPr>
          <w:rFonts w:ascii="Arial" w:hAnsi="Arial" w:cs="Arial"/>
          <w:sz w:val="24"/>
        </w:rPr>
        <w:t>)</w:t>
      </w:r>
      <w:r w:rsidR="006B6B1A" w:rsidRPr="00861DF4">
        <w:rPr>
          <w:rFonts w:ascii="Arial" w:hAnsi="Arial" w:cs="Arial"/>
          <w:sz w:val="24"/>
        </w:rPr>
        <w:t xml:space="preserve"> (2011)</w:t>
      </w:r>
      <w:r w:rsidR="00861DF4">
        <w:rPr>
          <w:rFonts w:ascii="Arial" w:hAnsi="Arial" w:cs="Arial"/>
          <w:sz w:val="24"/>
        </w:rPr>
        <w:t xml:space="preserve"> - </w:t>
      </w:r>
      <w:r w:rsidR="006B6B1A" w:rsidRPr="00861DF4">
        <w:rPr>
          <w:rFonts w:ascii="Arial" w:hAnsi="Arial" w:cs="Arial"/>
          <w:sz w:val="24"/>
          <w:shd w:val="clear" w:color="auto" w:fill="FFFFFF"/>
        </w:rPr>
        <w:t>Программа подготовки специалистов по переговорам</w:t>
      </w:r>
      <w:r w:rsidR="00861DF4">
        <w:rPr>
          <w:rFonts w:ascii="Arial" w:hAnsi="Arial" w:cs="Arial"/>
          <w:sz w:val="24"/>
        </w:rPr>
        <w:t xml:space="preserve"> </w:t>
      </w:r>
      <w:r w:rsidR="006B6B1A" w:rsidRPr="00861DF4">
        <w:rPr>
          <w:rFonts w:ascii="Arial" w:hAnsi="Arial" w:cs="Arial"/>
          <w:sz w:val="24"/>
          <w:shd w:val="clear" w:color="auto" w:fill="FFFFFF"/>
        </w:rPr>
        <w:t xml:space="preserve">Система Джима </w:t>
      </w:r>
      <w:proofErr w:type="spellStart"/>
      <w:r w:rsidR="006B6B1A" w:rsidRPr="00861DF4">
        <w:rPr>
          <w:rFonts w:ascii="Arial" w:hAnsi="Arial" w:cs="Arial"/>
          <w:sz w:val="24"/>
          <w:shd w:val="clear" w:color="auto" w:fill="FFFFFF"/>
        </w:rPr>
        <w:t>Кэмпа</w:t>
      </w:r>
      <w:proofErr w:type="spellEnd"/>
      <w:r w:rsidR="006B6B1A" w:rsidRPr="00861DF4">
        <w:rPr>
          <w:rFonts w:ascii="Arial" w:hAnsi="Arial" w:cs="Arial"/>
          <w:sz w:val="24"/>
          <w:shd w:val="clear" w:color="auto" w:fill="FFFFFF"/>
        </w:rPr>
        <w:t> </w:t>
      </w:r>
    </w:p>
    <w:p w:rsidR="00B65B6F" w:rsidRPr="00861DF4" w:rsidRDefault="00B65B6F" w:rsidP="00B65B6F">
      <w:pPr>
        <w:pStyle w:val="af5"/>
        <w:numPr>
          <w:ilvl w:val="0"/>
          <w:numId w:val="24"/>
        </w:numPr>
        <w:tabs>
          <w:tab w:val="left" w:pos="567"/>
        </w:tabs>
        <w:spacing w:before="0" w:after="0"/>
        <w:ind w:left="567" w:hanging="567"/>
        <w:jc w:val="both"/>
        <w:rPr>
          <w:rFonts w:ascii="Arial" w:hAnsi="Arial" w:cs="Arial"/>
          <w:sz w:val="24"/>
        </w:rPr>
      </w:pPr>
      <w:r w:rsidRPr="00861DF4">
        <w:rPr>
          <w:rFonts w:ascii="Arial" w:hAnsi="Arial" w:cs="Arial"/>
          <w:sz w:val="24"/>
        </w:rPr>
        <w:t xml:space="preserve">в </w:t>
      </w:r>
      <w:proofErr w:type="spellStart"/>
      <w:r w:rsidRPr="00861DF4">
        <w:rPr>
          <w:rFonts w:ascii="Arial" w:hAnsi="Arial" w:cs="Arial"/>
          <w:sz w:val="24"/>
          <w:lang w:val="en-US"/>
        </w:rPr>
        <w:t>Karrass</w:t>
      </w:r>
      <w:proofErr w:type="spellEnd"/>
      <w:r w:rsidRPr="00861DF4">
        <w:rPr>
          <w:rFonts w:ascii="Arial" w:hAnsi="Arial" w:cs="Arial"/>
          <w:sz w:val="24"/>
        </w:rPr>
        <w:t xml:space="preserve"> </w:t>
      </w:r>
      <w:r w:rsidRPr="00861DF4">
        <w:rPr>
          <w:rFonts w:ascii="Arial" w:hAnsi="Arial" w:cs="Arial"/>
          <w:sz w:val="24"/>
          <w:lang w:val="en-US"/>
        </w:rPr>
        <w:t>Negotiation</w:t>
      </w:r>
      <w:r w:rsidRPr="00861DF4">
        <w:rPr>
          <w:rFonts w:ascii="Arial" w:hAnsi="Arial" w:cs="Arial"/>
          <w:sz w:val="24"/>
        </w:rPr>
        <w:t xml:space="preserve"> </w:t>
      </w:r>
      <w:r w:rsidRPr="00861DF4">
        <w:rPr>
          <w:rFonts w:ascii="Arial" w:hAnsi="Arial" w:cs="Arial"/>
          <w:sz w:val="24"/>
          <w:lang w:val="en-US"/>
        </w:rPr>
        <w:t>Program</w:t>
      </w:r>
      <w:r w:rsidRPr="00861DF4">
        <w:rPr>
          <w:rFonts w:ascii="Arial" w:hAnsi="Arial" w:cs="Arial"/>
          <w:sz w:val="24"/>
        </w:rPr>
        <w:t xml:space="preserve"> </w:t>
      </w:r>
      <w:r w:rsidR="006B6B1A" w:rsidRPr="00861DF4">
        <w:rPr>
          <w:rFonts w:ascii="Arial" w:hAnsi="Arial" w:cs="Arial"/>
          <w:sz w:val="24"/>
        </w:rPr>
        <w:t>(США) (2015)</w:t>
      </w:r>
      <w:r w:rsidR="00861DF4" w:rsidRPr="00861DF4">
        <w:rPr>
          <w:rFonts w:ascii="Arial" w:hAnsi="Arial" w:cs="Arial"/>
          <w:sz w:val="24"/>
        </w:rPr>
        <w:t xml:space="preserve"> - </w:t>
      </w:r>
      <w:r w:rsidR="00861DF4" w:rsidRPr="00861DF4">
        <w:rPr>
          <w:rFonts w:ascii="Arial" w:hAnsi="Arial" w:cs="Arial"/>
          <w:sz w:val="24"/>
          <w:shd w:val="clear" w:color="auto" w:fill="FFFFFF"/>
        </w:rPr>
        <w:t xml:space="preserve">Программа подготовки специалистов по переговорам Честер </w:t>
      </w:r>
      <w:proofErr w:type="gramStart"/>
      <w:r w:rsidR="00861DF4" w:rsidRPr="00861DF4">
        <w:rPr>
          <w:rFonts w:ascii="Arial" w:hAnsi="Arial" w:cs="Arial"/>
          <w:sz w:val="24"/>
          <w:shd w:val="clear" w:color="auto" w:fill="FFFFFF"/>
        </w:rPr>
        <w:t xml:space="preserve">Ли  </w:t>
      </w:r>
      <w:proofErr w:type="spellStart"/>
      <w:r w:rsidR="00861DF4" w:rsidRPr="00861DF4">
        <w:rPr>
          <w:rFonts w:ascii="Arial" w:hAnsi="Arial" w:cs="Arial"/>
          <w:sz w:val="24"/>
          <w:shd w:val="clear" w:color="auto" w:fill="FFFFFF"/>
        </w:rPr>
        <w:t>Каррасса</w:t>
      </w:r>
      <w:proofErr w:type="spellEnd"/>
      <w:proofErr w:type="gramEnd"/>
      <w:r w:rsidR="00861DF4" w:rsidRPr="00861DF4">
        <w:rPr>
          <w:rFonts w:ascii="Arial" w:hAnsi="Arial" w:cs="Arial"/>
          <w:sz w:val="24"/>
          <w:shd w:val="clear" w:color="auto" w:fill="FFFFFF"/>
        </w:rPr>
        <w:t>, мирового лидера в обучении переговорам</w:t>
      </w:r>
    </w:p>
    <w:p w:rsidR="00B65B6F" w:rsidRPr="00861DF4" w:rsidRDefault="00B65B6F" w:rsidP="00B65B6F">
      <w:pPr>
        <w:pStyle w:val="af5"/>
        <w:numPr>
          <w:ilvl w:val="0"/>
          <w:numId w:val="24"/>
        </w:numPr>
        <w:tabs>
          <w:tab w:val="left" w:pos="567"/>
        </w:tabs>
        <w:spacing w:before="0" w:after="0"/>
        <w:ind w:left="567" w:hanging="567"/>
        <w:jc w:val="both"/>
        <w:rPr>
          <w:rFonts w:ascii="Arial" w:hAnsi="Arial" w:cs="Arial"/>
          <w:sz w:val="24"/>
          <w:lang w:val="en-US"/>
        </w:rPr>
      </w:pPr>
      <w:r w:rsidRPr="00861DF4">
        <w:rPr>
          <w:rFonts w:ascii="Arial" w:hAnsi="Arial" w:cs="Arial"/>
          <w:sz w:val="24"/>
        </w:rPr>
        <w:t>в</w:t>
      </w:r>
      <w:r w:rsidRPr="00861DF4">
        <w:rPr>
          <w:rFonts w:ascii="Arial" w:hAnsi="Arial" w:cs="Arial"/>
          <w:sz w:val="24"/>
          <w:lang w:val="en-US"/>
        </w:rPr>
        <w:t xml:space="preserve"> Harvard Law School </w:t>
      </w:r>
      <w:r w:rsidR="006B6B1A" w:rsidRPr="00861DF4">
        <w:rPr>
          <w:rFonts w:ascii="Arial" w:hAnsi="Arial" w:cs="Arial"/>
          <w:sz w:val="24"/>
          <w:lang w:val="en-US"/>
        </w:rPr>
        <w:t>(</w:t>
      </w:r>
      <w:r w:rsidR="006B6B1A" w:rsidRPr="00861DF4">
        <w:rPr>
          <w:rFonts w:ascii="Arial" w:hAnsi="Arial" w:cs="Arial"/>
          <w:sz w:val="24"/>
        </w:rPr>
        <w:t>США</w:t>
      </w:r>
      <w:r w:rsidR="006B6B1A" w:rsidRPr="00861DF4">
        <w:rPr>
          <w:rFonts w:ascii="Arial" w:hAnsi="Arial" w:cs="Arial"/>
          <w:sz w:val="24"/>
          <w:lang w:val="en-US"/>
        </w:rPr>
        <w:t>) (2016-2017)</w:t>
      </w:r>
      <w:r w:rsidR="00861DF4" w:rsidRPr="00861DF4">
        <w:rPr>
          <w:rFonts w:ascii="Arial" w:hAnsi="Arial" w:cs="Arial"/>
          <w:sz w:val="24"/>
          <w:lang w:val="en-US"/>
        </w:rPr>
        <w:t xml:space="preserve"> - </w:t>
      </w:r>
      <w:r w:rsidR="00861DF4" w:rsidRPr="00861DF4">
        <w:rPr>
          <w:rFonts w:ascii="Arial" w:hAnsi="Arial" w:cs="Arial"/>
          <w:sz w:val="24"/>
          <w:shd w:val="clear" w:color="auto" w:fill="FFFFFF"/>
          <w:lang w:val="en-US"/>
        </w:rPr>
        <w:t>Program on Negotiation and Leadership Bargaining with the Devil</w:t>
      </w:r>
    </w:p>
    <w:p w:rsidR="00B65B6F" w:rsidRDefault="00B65B6F" w:rsidP="00B65B6F">
      <w:pPr>
        <w:pStyle w:val="af5"/>
        <w:numPr>
          <w:ilvl w:val="0"/>
          <w:numId w:val="24"/>
        </w:numPr>
        <w:tabs>
          <w:tab w:val="left" w:pos="567"/>
          <w:tab w:val="left" w:pos="2694"/>
        </w:tabs>
        <w:spacing w:before="0" w:after="0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</w:t>
      </w:r>
      <w:r w:rsidRPr="00C700FE">
        <w:rPr>
          <w:rFonts w:ascii="Arial" w:hAnsi="Arial" w:cs="Arial"/>
          <w:sz w:val="24"/>
        </w:rPr>
        <w:t>меет собственные исследование и разработанные</w:t>
      </w:r>
      <w:r w:rsidR="00861DF4">
        <w:rPr>
          <w:rFonts w:ascii="Arial" w:hAnsi="Arial" w:cs="Arial"/>
          <w:sz w:val="24"/>
        </w:rPr>
        <w:t xml:space="preserve"> технологии ведения переговоров</w:t>
      </w:r>
    </w:p>
    <w:p w:rsidR="00B65B6F" w:rsidRPr="00C700FE" w:rsidRDefault="00B65B6F" w:rsidP="00B65B6F">
      <w:pPr>
        <w:shd w:val="clear" w:color="auto" w:fill="FFFFFF"/>
        <w:contextualSpacing/>
        <w:jc w:val="both"/>
        <w:outlineLvl w:val="3"/>
        <w:rPr>
          <w:rFonts w:ascii="Arial" w:hAnsi="Arial" w:cs="Arial"/>
          <w:b/>
        </w:rPr>
      </w:pPr>
    </w:p>
    <w:p w:rsidR="00B65B6F" w:rsidRDefault="00B65B6F" w:rsidP="00B65B6F">
      <w:pPr>
        <w:shd w:val="clear" w:color="auto" w:fill="FFFFFF"/>
        <w:contextualSpacing/>
        <w:jc w:val="both"/>
        <w:outlineLvl w:val="3"/>
        <w:rPr>
          <w:rFonts w:ascii="Arial" w:hAnsi="Arial" w:cs="Arial"/>
        </w:rPr>
      </w:pPr>
      <w:r w:rsidRPr="00C700FE">
        <w:rPr>
          <w:rFonts w:ascii="Arial" w:hAnsi="Arial" w:cs="Arial"/>
          <w:b/>
        </w:rPr>
        <w:t xml:space="preserve">Обучал переговорным техникам менеджерский состав компаний </w:t>
      </w:r>
      <w:r w:rsidRPr="00582941">
        <w:rPr>
          <w:rFonts w:ascii="Arial" w:hAnsi="Arial" w:cs="Arial"/>
        </w:rPr>
        <w:t>–</w:t>
      </w:r>
      <w:r w:rsidRPr="00C700F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Газпром</w:t>
      </w:r>
      <w:r w:rsidRPr="00C700FE">
        <w:rPr>
          <w:rFonts w:ascii="Arial" w:hAnsi="Arial" w:cs="Arial"/>
        </w:rPr>
        <w:t>нефть</w:t>
      </w:r>
      <w:proofErr w:type="spellEnd"/>
      <w:r w:rsidRPr="00C700FE">
        <w:rPr>
          <w:rFonts w:ascii="Arial" w:hAnsi="Arial" w:cs="Arial"/>
        </w:rPr>
        <w:t>, Сбербанк, ВТБ, ВТБ 24, Мегафон</w:t>
      </w:r>
      <w:r>
        <w:rPr>
          <w:rFonts w:ascii="Arial" w:hAnsi="Arial" w:cs="Arial"/>
        </w:rPr>
        <w:t>, МТС</w:t>
      </w:r>
      <w:r w:rsidRPr="00C700FE">
        <w:rPr>
          <w:rFonts w:ascii="Arial" w:hAnsi="Arial" w:cs="Arial"/>
        </w:rPr>
        <w:t xml:space="preserve">, </w:t>
      </w:r>
      <w:proofErr w:type="spellStart"/>
      <w:r w:rsidRPr="00C700FE">
        <w:rPr>
          <w:rFonts w:ascii="Arial" w:hAnsi="Arial" w:cs="Arial"/>
        </w:rPr>
        <w:t>Yandex</w:t>
      </w:r>
      <w:proofErr w:type="spellEnd"/>
      <w:r w:rsidRPr="00C700FE">
        <w:rPr>
          <w:rFonts w:ascii="Arial" w:hAnsi="Arial" w:cs="Arial"/>
        </w:rPr>
        <w:t xml:space="preserve">, Ростелеком, ЕвразХолдинг, </w:t>
      </w:r>
      <w:proofErr w:type="spellStart"/>
      <w:r w:rsidRPr="00C700FE">
        <w:rPr>
          <w:rFonts w:ascii="Arial" w:hAnsi="Arial" w:cs="Arial"/>
        </w:rPr>
        <w:t>Coral</w:t>
      </w:r>
      <w:proofErr w:type="spellEnd"/>
      <w:r w:rsidRPr="00C700FE">
        <w:rPr>
          <w:rFonts w:ascii="Arial" w:hAnsi="Arial" w:cs="Arial"/>
        </w:rPr>
        <w:t xml:space="preserve"> </w:t>
      </w:r>
      <w:proofErr w:type="spellStart"/>
      <w:r w:rsidRPr="00C700FE">
        <w:rPr>
          <w:rFonts w:ascii="Arial" w:hAnsi="Arial" w:cs="Arial"/>
        </w:rPr>
        <w:t>Travel</w:t>
      </w:r>
      <w:proofErr w:type="spellEnd"/>
      <w:r w:rsidRPr="00C700FE">
        <w:rPr>
          <w:rFonts w:ascii="Arial" w:hAnsi="Arial" w:cs="Arial"/>
        </w:rPr>
        <w:t xml:space="preserve">, </w:t>
      </w:r>
      <w:proofErr w:type="spellStart"/>
      <w:r w:rsidRPr="00C700FE">
        <w:rPr>
          <w:rFonts w:ascii="Arial" w:hAnsi="Arial" w:cs="Arial"/>
        </w:rPr>
        <w:t>РосЕвроБанк</w:t>
      </w:r>
      <w:proofErr w:type="spellEnd"/>
      <w:r>
        <w:rPr>
          <w:rFonts w:ascii="Arial" w:hAnsi="Arial" w:cs="Arial"/>
        </w:rPr>
        <w:t xml:space="preserve">, РЖД, Северсталь, </w:t>
      </w:r>
      <w:proofErr w:type="spellStart"/>
      <w:r>
        <w:rPr>
          <w:rFonts w:ascii="Arial" w:hAnsi="Arial" w:cs="Arial"/>
        </w:rPr>
        <w:t>Металоинвест</w:t>
      </w:r>
      <w:proofErr w:type="spellEnd"/>
      <w:r w:rsidRPr="00C700FE">
        <w:rPr>
          <w:rFonts w:ascii="Arial" w:hAnsi="Arial" w:cs="Arial"/>
        </w:rPr>
        <w:t xml:space="preserve"> и другие.</w:t>
      </w:r>
    </w:p>
    <w:p w:rsidR="00B65B6F" w:rsidRPr="00C700FE" w:rsidRDefault="00B65B6F" w:rsidP="00B65B6F">
      <w:pPr>
        <w:shd w:val="clear" w:color="auto" w:fill="FFFFFF"/>
        <w:contextualSpacing/>
        <w:jc w:val="both"/>
        <w:outlineLvl w:val="3"/>
        <w:rPr>
          <w:rFonts w:ascii="Arial" w:hAnsi="Arial" w:cs="Arial"/>
          <w:b/>
        </w:rPr>
      </w:pPr>
    </w:p>
    <w:p w:rsidR="00AA2FD0" w:rsidRPr="00B65B6F" w:rsidRDefault="00B65B6F" w:rsidP="00B65B6F">
      <w:pPr>
        <w:shd w:val="clear" w:color="auto" w:fill="FFFFFF"/>
        <w:contextualSpacing/>
        <w:jc w:val="both"/>
        <w:outlineLvl w:val="3"/>
        <w:rPr>
          <w:rFonts w:ascii="Arial" w:hAnsi="Arial" w:cs="Arial"/>
          <w:b/>
        </w:rPr>
      </w:pPr>
      <w:r w:rsidRPr="00C700FE">
        <w:rPr>
          <w:rFonts w:ascii="Arial" w:hAnsi="Arial" w:cs="Arial"/>
          <w:b/>
        </w:rPr>
        <w:t>Математик по образованию. Опыт коммерческой деятельности более 18 лет.</w:t>
      </w:r>
    </w:p>
    <w:sectPr w:rsidR="00AA2FD0" w:rsidRPr="00B65B6F" w:rsidSect="005F22FA">
      <w:headerReference w:type="default" r:id="rId8"/>
      <w:footerReference w:type="default" r:id="rId9"/>
      <w:pgSz w:w="11906" w:h="16838"/>
      <w:pgMar w:top="2410" w:right="566" w:bottom="720" w:left="851" w:header="165" w:footer="1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31" w:rsidRDefault="000D4631">
      <w:r>
        <w:separator/>
      </w:r>
    </w:p>
  </w:endnote>
  <w:endnote w:type="continuationSeparator" w:id="0">
    <w:p w:rsidR="000D4631" w:rsidRDefault="000D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ato-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60" w:rsidRPr="00492124" w:rsidRDefault="00054260" w:rsidP="00CD7EDA">
    <w:pPr>
      <w:pStyle w:val="a5"/>
      <w:jc w:val="right"/>
      <w:rPr>
        <w:sz w:val="16"/>
        <w:szCs w:val="16"/>
      </w:rPr>
    </w:pPr>
    <w:r w:rsidRPr="00067E2B">
      <w:rPr>
        <w:sz w:val="16"/>
        <w:szCs w:val="16"/>
      </w:rPr>
      <w:t xml:space="preserve">стр. </w:t>
    </w:r>
    <w:r w:rsidR="000870D0" w:rsidRPr="00067E2B">
      <w:rPr>
        <w:sz w:val="16"/>
        <w:szCs w:val="16"/>
      </w:rPr>
      <w:fldChar w:fldCharType="begin"/>
    </w:r>
    <w:r w:rsidRPr="00067E2B">
      <w:rPr>
        <w:sz w:val="16"/>
        <w:szCs w:val="16"/>
      </w:rPr>
      <w:instrText xml:space="preserve"> PAGE </w:instrText>
    </w:r>
    <w:r w:rsidR="000870D0" w:rsidRPr="00067E2B">
      <w:rPr>
        <w:sz w:val="16"/>
        <w:szCs w:val="16"/>
      </w:rPr>
      <w:fldChar w:fldCharType="separate"/>
    </w:r>
    <w:r w:rsidR="007D43C9">
      <w:rPr>
        <w:noProof/>
        <w:sz w:val="16"/>
        <w:szCs w:val="16"/>
      </w:rPr>
      <w:t>3</w:t>
    </w:r>
    <w:r w:rsidR="000870D0" w:rsidRPr="00067E2B">
      <w:rPr>
        <w:sz w:val="16"/>
        <w:szCs w:val="16"/>
      </w:rPr>
      <w:fldChar w:fldCharType="end"/>
    </w:r>
    <w:r w:rsidR="0090399D">
      <w:rPr>
        <w:sz w:val="16"/>
        <w:szCs w:val="16"/>
      </w:rPr>
      <w:t xml:space="preserve"> из </w:t>
    </w:r>
    <w:r w:rsidR="00DE7363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31" w:rsidRDefault="000D4631">
      <w:r>
        <w:separator/>
      </w:r>
    </w:p>
  </w:footnote>
  <w:footnote w:type="continuationSeparator" w:id="0">
    <w:p w:rsidR="000D4631" w:rsidRDefault="000D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60" w:rsidRPr="00C16BA3" w:rsidRDefault="00472A85" w:rsidP="0061153F">
    <w:pPr>
      <w:pStyle w:val="a4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-530860</wp:posOffset>
          </wp:positionH>
          <wp:positionV relativeFrom="paragraph">
            <wp:posOffset>-133350</wp:posOffset>
          </wp:positionV>
          <wp:extent cx="7562850" cy="10729823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акет_бланка_посл_edi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29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D88B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 w15:restartNumberingAfterBreak="0">
    <w:nsid w:val="00EA2D2F"/>
    <w:multiLevelType w:val="hybridMultilevel"/>
    <w:tmpl w:val="4288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30AC"/>
    <w:multiLevelType w:val="hybridMultilevel"/>
    <w:tmpl w:val="E432E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45146"/>
    <w:multiLevelType w:val="multilevel"/>
    <w:tmpl w:val="52CE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A192B"/>
    <w:multiLevelType w:val="hybridMultilevel"/>
    <w:tmpl w:val="5842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6F24"/>
    <w:multiLevelType w:val="hybridMultilevel"/>
    <w:tmpl w:val="EEA48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50C01"/>
    <w:multiLevelType w:val="hybridMultilevel"/>
    <w:tmpl w:val="4E8CC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468EB"/>
    <w:multiLevelType w:val="hybridMultilevel"/>
    <w:tmpl w:val="8AFA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F2721"/>
    <w:multiLevelType w:val="hybridMultilevel"/>
    <w:tmpl w:val="B4DA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49F0"/>
    <w:multiLevelType w:val="hybridMultilevel"/>
    <w:tmpl w:val="87960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4445D"/>
    <w:multiLevelType w:val="hybridMultilevel"/>
    <w:tmpl w:val="EEE6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27FBB"/>
    <w:multiLevelType w:val="hybridMultilevel"/>
    <w:tmpl w:val="17F20BFC"/>
    <w:lvl w:ilvl="0" w:tplc="F8963152">
      <w:start w:val="1"/>
      <w:numFmt w:val="bullet"/>
      <w:lvlText w:val="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47350"/>
    <w:multiLevelType w:val="hybridMultilevel"/>
    <w:tmpl w:val="3724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16482"/>
    <w:multiLevelType w:val="hybridMultilevel"/>
    <w:tmpl w:val="2328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50A17"/>
    <w:multiLevelType w:val="hybridMultilevel"/>
    <w:tmpl w:val="842C3474"/>
    <w:lvl w:ilvl="0" w:tplc="AF76B9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E03E3"/>
    <w:multiLevelType w:val="hybridMultilevel"/>
    <w:tmpl w:val="72BA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83A76"/>
    <w:multiLevelType w:val="hybridMultilevel"/>
    <w:tmpl w:val="20F8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A5CF6"/>
    <w:multiLevelType w:val="hybridMultilevel"/>
    <w:tmpl w:val="4412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311B8"/>
    <w:multiLevelType w:val="hybridMultilevel"/>
    <w:tmpl w:val="F7225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C2F49"/>
    <w:multiLevelType w:val="hybridMultilevel"/>
    <w:tmpl w:val="92F4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07AF8"/>
    <w:multiLevelType w:val="hybridMultilevel"/>
    <w:tmpl w:val="AF64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21C5A"/>
    <w:multiLevelType w:val="hybridMultilevel"/>
    <w:tmpl w:val="D2B6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155DD"/>
    <w:multiLevelType w:val="hybridMultilevel"/>
    <w:tmpl w:val="981CFF44"/>
    <w:lvl w:ilvl="0" w:tplc="F8963152">
      <w:start w:val="1"/>
      <w:numFmt w:val="bullet"/>
      <w:lvlText w:val="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81CBF"/>
    <w:multiLevelType w:val="hybridMultilevel"/>
    <w:tmpl w:val="25104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C2869"/>
    <w:multiLevelType w:val="hybridMultilevel"/>
    <w:tmpl w:val="7990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94D81"/>
    <w:multiLevelType w:val="hybridMultilevel"/>
    <w:tmpl w:val="3CE8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16"/>
  </w:num>
  <w:num w:numId="5">
    <w:abstractNumId w:val="20"/>
  </w:num>
  <w:num w:numId="6">
    <w:abstractNumId w:val="11"/>
  </w:num>
  <w:num w:numId="7">
    <w:abstractNumId w:val="17"/>
  </w:num>
  <w:num w:numId="8">
    <w:abstractNumId w:val="14"/>
  </w:num>
  <w:num w:numId="9">
    <w:abstractNumId w:val="22"/>
  </w:num>
  <w:num w:numId="10">
    <w:abstractNumId w:val="27"/>
  </w:num>
  <w:num w:numId="11">
    <w:abstractNumId w:val="15"/>
  </w:num>
  <w:num w:numId="12">
    <w:abstractNumId w:val="7"/>
  </w:num>
  <w:num w:numId="13">
    <w:abstractNumId w:val="4"/>
  </w:num>
  <w:num w:numId="14">
    <w:abstractNumId w:val="26"/>
  </w:num>
  <w:num w:numId="15">
    <w:abstractNumId w:val="21"/>
  </w:num>
  <w:num w:numId="16">
    <w:abstractNumId w:val="18"/>
  </w:num>
  <w:num w:numId="17">
    <w:abstractNumId w:val="10"/>
  </w:num>
  <w:num w:numId="18">
    <w:abstractNumId w:val="23"/>
  </w:num>
  <w:num w:numId="19">
    <w:abstractNumId w:val="12"/>
  </w:num>
  <w:num w:numId="20">
    <w:abstractNumId w:val="3"/>
  </w:num>
  <w:num w:numId="21">
    <w:abstractNumId w:val="9"/>
  </w:num>
  <w:num w:numId="22">
    <w:abstractNumId w:val="19"/>
  </w:num>
  <w:num w:numId="23">
    <w:abstractNumId w:val="25"/>
  </w:num>
  <w:num w:numId="24">
    <w:abstractNumId w:val="8"/>
  </w:num>
  <w:num w:numId="25">
    <w:abstractNumId w:val="5"/>
  </w:num>
  <w:num w:numId="26">
    <w:abstractNumId w:val="6"/>
  </w:num>
  <w:num w:numId="27">
    <w:abstractNumId w:val="1"/>
  </w:num>
  <w:num w:numId="2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58369">
      <o:colormru v:ext="edit" colors="#ff57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3F"/>
    <w:rsid w:val="000001B9"/>
    <w:rsid w:val="00000389"/>
    <w:rsid w:val="00000493"/>
    <w:rsid w:val="0000319E"/>
    <w:rsid w:val="000039A3"/>
    <w:rsid w:val="00003C60"/>
    <w:rsid w:val="00005218"/>
    <w:rsid w:val="0001391C"/>
    <w:rsid w:val="00020983"/>
    <w:rsid w:val="0002257E"/>
    <w:rsid w:val="00025DCB"/>
    <w:rsid w:val="00026D79"/>
    <w:rsid w:val="000302F3"/>
    <w:rsid w:val="00032257"/>
    <w:rsid w:val="00035DBA"/>
    <w:rsid w:val="00036162"/>
    <w:rsid w:val="00036F06"/>
    <w:rsid w:val="00037A6D"/>
    <w:rsid w:val="0004068A"/>
    <w:rsid w:val="000413DF"/>
    <w:rsid w:val="00044CC5"/>
    <w:rsid w:val="0004799D"/>
    <w:rsid w:val="00052339"/>
    <w:rsid w:val="00053B57"/>
    <w:rsid w:val="00054260"/>
    <w:rsid w:val="00057BD6"/>
    <w:rsid w:val="000600BE"/>
    <w:rsid w:val="000664B0"/>
    <w:rsid w:val="00067E2B"/>
    <w:rsid w:val="000705ED"/>
    <w:rsid w:val="0007215C"/>
    <w:rsid w:val="00082454"/>
    <w:rsid w:val="00083F0E"/>
    <w:rsid w:val="000857DE"/>
    <w:rsid w:val="00085F2F"/>
    <w:rsid w:val="00086AA5"/>
    <w:rsid w:val="00086EC1"/>
    <w:rsid w:val="000870D0"/>
    <w:rsid w:val="00090892"/>
    <w:rsid w:val="00090975"/>
    <w:rsid w:val="00092AE9"/>
    <w:rsid w:val="00092EDA"/>
    <w:rsid w:val="00094815"/>
    <w:rsid w:val="00095E45"/>
    <w:rsid w:val="000A1094"/>
    <w:rsid w:val="000A1414"/>
    <w:rsid w:val="000A18E1"/>
    <w:rsid w:val="000A255B"/>
    <w:rsid w:val="000A4557"/>
    <w:rsid w:val="000A4BF5"/>
    <w:rsid w:val="000A4D35"/>
    <w:rsid w:val="000B02AB"/>
    <w:rsid w:val="000B14EE"/>
    <w:rsid w:val="000C420F"/>
    <w:rsid w:val="000C5BAC"/>
    <w:rsid w:val="000C5BCE"/>
    <w:rsid w:val="000C74D7"/>
    <w:rsid w:val="000D4631"/>
    <w:rsid w:val="000D7387"/>
    <w:rsid w:val="000D78C8"/>
    <w:rsid w:val="000D7BDD"/>
    <w:rsid w:val="000E04C8"/>
    <w:rsid w:val="000E0E42"/>
    <w:rsid w:val="000E22BC"/>
    <w:rsid w:val="000E37DB"/>
    <w:rsid w:val="000E5A58"/>
    <w:rsid w:val="000E7E7D"/>
    <w:rsid w:val="000F3274"/>
    <w:rsid w:val="000F6B78"/>
    <w:rsid w:val="0010294C"/>
    <w:rsid w:val="00103F30"/>
    <w:rsid w:val="00106174"/>
    <w:rsid w:val="0010680E"/>
    <w:rsid w:val="00110EB3"/>
    <w:rsid w:val="00111BB8"/>
    <w:rsid w:val="001145EE"/>
    <w:rsid w:val="001152C8"/>
    <w:rsid w:val="001204D0"/>
    <w:rsid w:val="00122E1C"/>
    <w:rsid w:val="00123D8E"/>
    <w:rsid w:val="00127125"/>
    <w:rsid w:val="00127E2C"/>
    <w:rsid w:val="001335F1"/>
    <w:rsid w:val="00133F57"/>
    <w:rsid w:val="001349AB"/>
    <w:rsid w:val="00141CB4"/>
    <w:rsid w:val="0014398E"/>
    <w:rsid w:val="00145082"/>
    <w:rsid w:val="00147250"/>
    <w:rsid w:val="00153912"/>
    <w:rsid w:val="0015464A"/>
    <w:rsid w:val="0015576B"/>
    <w:rsid w:val="001574A9"/>
    <w:rsid w:val="00161D27"/>
    <w:rsid w:val="00165E15"/>
    <w:rsid w:val="00174146"/>
    <w:rsid w:val="0017757F"/>
    <w:rsid w:val="00177BB0"/>
    <w:rsid w:val="0018159B"/>
    <w:rsid w:val="00183168"/>
    <w:rsid w:val="00183FCD"/>
    <w:rsid w:val="0018712C"/>
    <w:rsid w:val="00191ABE"/>
    <w:rsid w:val="00192150"/>
    <w:rsid w:val="00193D55"/>
    <w:rsid w:val="0019476E"/>
    <w:rsid w:val="001A284C"/>
    <w:rsid w:val="001A4976"/>
    <w:rsid w:val="001A63B5"/>
    <w:rsid w:val="001A77F6"/>
    <w:rsid w:val="001B3C35"/>
    <w:rsid w:val="001B7B4B"/>
    <w:rsid w:val="001C055D"/>
    <w:rsid w:val="001C1500"/>
    <w:rsid w:val="001C3EC9"/>
    <w:rsid w:val="001C4EBA"/>
    <w:rsid w:val="001C6F8E"/>
    <w:rsid w:val="001C7F5E"/>
    <w:rsid w:val="001D5542"/>
    <w:rsid w:val="001E0622"/>
    <w:rsid w:val="001E4E7C"/>
    <w:rsid w:val="001F060E"/>
    <w:rsid w:val="001F3F56"/>
    <w:rsid w:val="001F6372"/>
    <w:rsid w:val="00203ECE"/>
    <w:rsid w:val="00207AC5"/>
    <w:rsid w:val="00213282"/>
    <w:rsid w:val="00221703"/>
    <w:rsid w:val="002242A9"/>
    <w:rsid w:val="00225B63"/>
    <w:rsid w:val="00227D38"/>
    <w:rsid w:val="00230202"/>
    <w:rsid w:val="00230416"/>
    <w:rsid w:val="002309E3"/>
    <w:rsid w:val="00230F45"/>
    <w:rsid w:val="00232E64"/>
    <w:rsid w:val="002333D1"/>
    <w:rsid w:val="00235336"/>
    <w:rsid w:val="00235A92"/>
    <w:rsid w:val="00235DEC"/>
    <w:rsid w:val="00237A85"/>
    <w:rsid w:val="00240CFC"/>
    <w:rsid w:val="00241F85"/>
    <w:rsid w:val="0024258D"/>
    <w:rsid w:val="00246736"/>
    <w:rsid w:val="0024791F"/>
    <w:rsid w:val="00253FB9"/>
    <w:rsid w:val="002618A8"/>
    <w:rsid w:val="00270E76"/>
    <w:rsid w:val="00272EB4"/>
    <w:rsid w:val="00285A57"/>
    <w:rsid w:val="00286DFF"/>
    <w:rsid w:val="00287409"/>
    <w:rsid w:val="00290E07"/>
    <w:rsid w:val="002A28D9"/>
    <w:rsid w:val="002A2B80"/>
    <w:rsid w:val="002A3D2D"/>
    <w:rsid w:val="002A45D2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5ADA"/>
    <w:rsid w:val="002D75C2"/>
    <w:rsid w:val="002E41ED"/>
    <w:rsid w:val="002F2A6E"/>
    <w:rsid w:val="002F2E80"/>
    <w:rsid w:val="002F31A3"/>
    <w:rsid w:val="002F443E"/>
    <w:rsid w:val="002F63EC"/>
    <w:rsid w:val="0030371D"/>
    <w:rsid w:val="003041CA"/>
    <w:rsid w:val="003044DA"/>
    <w:rsid w:val="00304DA9"/>
    <w:rsid w:val="00305016"/>
    <w:rsid w:val="00306014"/>
    <w:rsid w:val="00307AFC"/>
    <w:rsid w:val="00313631"/>
    <w:rsid w:val="003159C6"/>
    <w:rsid w:val="00320483"/>
    <w:rsid w:val="00320B08"/>
    <w:rsid w:val="00320C44"/>
    <w:rsid w:val="0032313F"/>
    <w:rsid w:val="003236B0"/>
    <w:rsid w:val="003252FD"/>
    <w:rsid w:val="00325C2B"/>
    <w:rsid w:val="00332A74"/>
    <w:rsid w:val="00334693"/>
    <w:rsid w:val="0033594C"/>
    <w:rsid w:val="00335DB0"/>
    <w:rsid w:val="0033650F"/>
    <w:rsid w:val="00337681"/>
    <w:rsid w:val="003525E3"/>
    <w:rsid w:val="0035298D"/>
    <w:rsid w:val="0035394B"/>
    <w:rsid w:val="003555AB"/>
    <w:rsid w:val="0035700F"/>
    <w:rsid w:val="003620ED"/>
    <w:rsid w:val="00362AA8"/>
    <w:rsid w:val="00364157"/>
    <w:rsid w:val="0036473A"/>
    <w:rsid w:val="00365F93"/>
    <w:rsid w:val="00366F83"/>
    <w:rsid w:val="00370D60"/>
    <w:rsid w:val="0037184A"/>
    <w:rsid w:val="003729AF"/>
    <w:rsid w:val="00372F0A"/>
    <w:rsid w:val="00374F9F"/>
    <w:rsid w:val="003772BA"/>
    <w:rsid w:val="00380ED3"/>
    <w:rsid w:val="00381E89"/>
    <w:rsid w:val="003901C1"/>
    <w:rsid w:val="00390360"/>
    <w:rsid w:val="00393018"/>
    <w:rsid w:val="003961E7"/>
    <w:rsid w:val="0039686F"/>
    <w:rsid w:val="00397B9F"/>
    <w:rsid w:val="003A06E4"/>
    <w:rsid w:val="003A3FA5"/>
    <w:rsid w:val="003A58D0"/>
    <w:rsid w:val="003A5B06"/>
    <w:rsid w:val="003A7111"/>
    <w:rsid w:val="003B21E7"/>
    <w:rsid w:val="003B484B"/>
    <w:rsid w:val="003B66BE"/>
    <w:rsid w:val="003B6B08"/>
    <w:rsid w:val="003B6CC6"/>
    <w:rsid w:val="003C1384"/>
    <w:rsid w:val="003C4B71"/>
    <w:rsid w:val="003D2716"/>
    <w:rsid w:val="003D329E"/>
    <w:rsid w:val="003D4387"/>
    <w:rsid w:val="003E7398"/>
    <w:rsid w:val="003F2ACA"/>
    <w:rsid w:val="003F48EC"/>
    <w:rsid w:val="003F587B"/>
    <w:rsid w:val="0040159C"/>
    <w:rsid w:val="00402FF7"/>
    <w:rsid w:val="004109B3"/>
    <w:rsid w:val="0041112B"/>
    <w:rsid w:val="0041330E"/>
    <w:rsid w:val="004137DA"/>
    <w:rsid w:val="00413B37"/>
    <w:rsid w:val="004141FB"/>
    <w:rsid w:val="004144D0"/>
    <w:rsid w:val="00417FCF"/>
    <w:rsid w:val="00420FD0"/>
    <w:rsid w:val="00425673"/>
    <w:rsid w:val="00436EAA"/>
    <w:rsid w:val="004401AD"/>
    <w:rsid w:val="00442449"/>
    <w:rsid w:val="0045270A"/>
    <w:rsid w:val="0045395E"/>
    <w:rsid w:val="004548C2"/>
    <w:rsid w:val="00460D3F"/>
    <w:rsid w:val="004612B6"/>
    <w:rsid w:val="00464B0C"/>
    <w:rsid w:val="0046572E"/>
    <w:rsid w:val="00465EED"/>
    <w:rsid w:val="00466CA8"/>
    <w:rsid w:val="00472A85"/>
    <w:rsid w:val="00473588"/>
    <w:rsid w:val="004746E5"/>
    <w:rsid w:val="00482C07"/>
    <w:rsid w:val="00482DF7"/>
    <w:rsid w:val="004835D1"/>
    <w:rsid w:val="004858CF"/>
    <w:rsid w:val="00487E96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35A2"/>
    <w:rsid w:val="004A3DF0"/>
    <w:rsid w:val="004B00F6"/>
    <w:rsid w:val="004B110A"/>
    <w:rsid w:val="004B425A"/>
    <w:rsid w:val="004B5A21"/>
    <w:rsid w:val="004B69D5"/>
    <w:rsid w:val="004B6ABB"/>
    <w:rsid w:val="004C2C9C"/>
    <w:rsid w:val="004C2D20"/>
    <w:rsid w:val="004C4F1D"/>
    <w:rsid w:val="004C74EF"/>
    <w:rsid w:val="004D154F"/>
    <w:rsid w:val="004D442D"/>
    <w:rsid w:val="004D7B7F"/>
    <w:rsid w:val="004E16C0"/>
    <w:rsid w:val="004E3263"/>
    <w:rsid w:val="004E3336"/>
    <w:rsid w:val="004E5EC2"/>
    <w:rsid w:val="004E6590"/>
    <w:rsid w:val="004F1D3D"/>
    <w:rsid w:val="004F3325"/>
    <w:rsid w:val="004F3910"/>
    <w:rsid w:val="004F53AD"/>
    <w:rsid w:val="004F77F0"/>
    <w:rsid w:val="00502160"/>
    <w:rsid w:val="005053E8"/>
    <w:rsid w:val="00506234"/>
    <w:rsid w:val="00507008"/>
    <w:rsid w:val="005076C0"/>
    <w:rsid w:val="00513E19"/>
    <w:rsid w:val="005149B3"/>
    <w:rsid w:val="00514FF6"/>
    <w:rsid w:val="00515AB4"/>
    <w:rsid w:val="005161D3"/>
    <w:rsid w:val="005201C5"/>
    <w:rsid w:val="00523B58"/>
    <w:rsid w:val="0052701A"/>
    <w:rsid w:val="00527440"/>
    <w:rsid w:val="00531648"/>
    <w:rsid w:val="005323CB"/>
    <w:rsid w:val="00532AA7"/>
    <w:rsid w:val="00533C0F"/>
    <w:rsid w:val="0053636D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772C1"/>
    <w:rsid w:val="00580FCB"/>
    <w:rsid w:val="00583FEF"/>
    <w:rsid w:val="00584366"/>
    <w:rsid w:val="005845C2"/>
    <w:rsid w:val="00593248"/>
    <w:rsid w:val="0059428E"/>
    <w:rsid w:val="00596748"/>
    <w:rsid w:val="00596B0B"/>
    <w:rsid w:val="00596E18"/>
    <w:rsid w:val="005A29DB"/>
    <w:rsid w:val="005A3576"/>
    <w:rsid w:val="005A77DB"/>
    <w:rsid w:val="005B2E31"/>
    <w:rsid w:val="005B35AA"/>
    <w:rsid w:val="005B368A"/>
    <w:rsid w:val="005B47C8"/>
    <w:rsid w:val="005B69C7"/>
    <w:rsid w:val="005C09C5"/>
    <w:rsid w:val="005C0B91"/>
    <w:rsid w:val="005C35B2"/>
    <w:rsid w:val="005C39DD"/>
    <w:rsid w:val="005D15E0"/>
    <w:rsid w:val="005D180B"/>
    <w:rsid w:val="005D1D00"/>
    <w:rsid w:val="005D3B08"/>
    <w:rsid w:val="005D45E2"/>
    <w:rsid w:val="005D53B9"/>
    <w:rsid w:val="005D6B1B"/>
    <w:rsid w:val="005E181D"/>
    <w:rsid w:val="005F18C3"/>
    <w:rsid w:val="005F22FA"/>
    <w:rsid w:val="005F30B0"/>
    <w:rsid w:val="005F3834"/>
    <w:rsid w:val="00604F3B"/>
    <w:rsid w:val="0061153F"/>
    <w:rsid w:val="006115A1"/>
    <w:rsid w:val="006162BD"/>
    <w:rsid w:val="00622077"/>
    <w:rsid w:val="0062743C"/>
    <w:rsid w:val="00635B10"/>
    <w:rsid w:val="00636287"/>
    <w:rsid w:val="00636A31"/>
    <w:rsid w:val="006374FC"/>
    <w:rsid w:val="00643829"/>
    <w:rsid w:val="006468DA"/>
    <w:rsid w:val="00646ED5"/>
    <w:rsid w:val="006519A7"/>
    <w:rsid w:val="00653F3E"/>
    <w:rsid w:val="00655DFF"/>
    <w:rsid w:val="00663936"/>
    <w:rsid w:val="00664EAC"/>
    <w:rsid w:val="006670D6"/>
    <w:rsid w:val="00670C49"/>
    <w:rsid w:val="006721D3"/>
    <w:rsid w:val="006725AB"/>
    <w:rsid w:val="006734F7"/>
    <w:rsid w:val="00674114"/>
    <w:rsid w:val="00675603"/>
    <w:rsid w:val="00677E2B"/>
    <w:rsid w:val="00682213"/>
    <w:rsid w:val="00683EC3"/>
    <w:rsid w:val="00684420"/>
    <w:rsid w:val="006909EC"/>
    <w:rsid w:val="00691B99"/>
    <w:rsid w:val="00693862"/>
    <w:rsid w:val="006A3853"/>
    <w:rsid w:val="006A40CD"/>
    <w:rsid w:val="006A7905"/>
    <w:rsid w:val="006B66ED"/>
    <w:rsid w:val="006B6B1A"/>
    <w:rsid w:val="006B6BB3"/>
    <w:rsid w:val="006B7DE9"/>
    <w:rsid w:val="006C1045"/>
    <w:rsid w:val="006C1493"/>
    <w:rsid w:val="006C16B6"/>
    <w:rsid w:val="006C6F9B"/>
    <w:rsid w:val="006C7269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05D8"/>
    <w:rsid w:val="006E72A1"/>
    <w:rsid w:val="006E7EC4"/>
    <w:rsid w:val="006F1DAC"/>
    <w:rsid w:val="006F20DD"/>
    <w:rsid w:val="006F76AA"/>
    <w:rsid w:val="00700524"/>
    <w:rsid w:val="00700DD2"/>
    <w:rsid w:val="00703CC0"/>
    <w:rsid w:val="00704192"/>
    <w:rsid w:val="0070497C"/>
    <w:rsid w:val="00707A35"/>
    <w:rsid w:val="007100B8"/>
    <w:rsid w:val="00710A62"/>
    <w:rsid w:val="00713236"/>
    <w:rsid w:val="007142B9"/>
    <w:rsid w:val="0071559C"/>
    <w:rsid w:val="0071641E"/>
    <w:rsid w:val="00716C38"/>
    <w:rsid w:val="0072256D"/>
    <w:rsid w:val="0072433E"/>
    <w:rsid w:val="007300AA"/>
    <w:rsid w:val="007306CD"/>
    <w:rsid w:val="007314BB"/>
    <w:rsid w:val="007336FC"/>
    <w:rsid w:val="007337E0"/>
    <w:rsid w:val="00733AAA"/>
    <w:rsid w:val="0075674B"/>
    <w:rsid w:val="0075798D"/>
    <w:rsid w:val="007613C4"/>
    <w:rsid w:val="007622BF"/>
    <w:rsid w:val="0076616F"/>
    <w:rsid w:val="00766C86"/>
    <w:rsid w:val="00770123"/>
    <w:rsid w:val="00770743"/>
    <w:rsid w:val="00770883"/>
    <w:rsid w:val="00772830"/>
    <w:rsid w:val="00772E0B"/>
    <w:rsid w:val="00776152"/>
    <w:rsid w:val="00776CC0"/>
    <w:rsid w:val="007804F5"/>
    <w:rsid w:val="00780F50"/>
    <w:rsid w:val="00786445"/>
    <w:rsid w:val="00790580"/>
    <w:rsid w:val="00796336"/>
    <w:rsid w:val="007A0593"/>
    <w:rsid w:val="007A2128"/>
    <w:rsid w:val="007A6AA6"/>
    <w:rsid w:val="007A7128"/>
    <w:rsid w:val="007B5A20"/>
    <w:rsid w:val="007C1DD9"/>
    <w:rsid w:val="007C211D"/>
    <w:rsid w:val="007C6063"/>
    <w:rsid w:val="007D0C13"/>
    <w:rsid w:val="007D3628"/>
    <w:rsid w:val="007D43C9"/>
    <w:rsid w:val="007D7929"/>
    <w:rsid w:val="007E2444"/>
    <w:rsid w:val="007E261D"/>
    <w:rsid w:val="007E3F07"/>
    <w:rsid w:val="007E4BFA"/>
    <w:rsid w:val="007E72BE"/>
    <w:rsid w:val="007F31D7"/>
    <w:rsid w:val="007F658F"/>
    <w:rsid w:val="007F687A"/>
    <w:rsid w:val="0080049D"/>
    <w:rsid w:val="00804082"/>
    <w:rsid w:val="0080426D"/>
    <w:rsid w:val="008067B1"/>
    <w:rsid w:val="008074C7"/>
    <w:rsid w:val="0081003B"/>
    <w:rsid w:val="00813095"/>
    <w:rsid w:val="008146D0"/>
    <w:rsid w:val="00815077"/>
    <w:rsid w:val="00815D14"/>
    <w:rsid w:val="00820A4E"/>
    <w:rsid w:val="008214D3"/>
    <w:rsid w:val="00821F21"/>
    <w:rsid w:val="008222F3"/>
    <w:rsid w:val="00824DF5"/>
    <w:rsid w:val="008270B6"/>
    <w:rsid w:val="008277C9"/>
    <w:rsid w:val="00842DA4"/>
    <w:rsid w:val="00843DD4"/>
    <w:rsid w:val="008448D4"/>
    <w:rsid w:val="00850C5A"/>
    <w:rsid w:val="00852016"/>
    <w:rsid w:val="008522F8"/>
    <w:rsid w:val="00852DE7"/>
    <w:rsid w:val="00853094"/>
    <w:rsid w:val="00854DD6"/>
    <w:rsid w:val="00861946"/>
    <w:rsid w:val="00861DF4"/>
    <w:rsid w:val="00862B95"/>
    <w:rsid w:val="008631BC"/>
    <w:rsid w:val="00865120"/>
    <w:rsid w:val="00865E67"/>
    <w:rsid w:val="008707BD"/>
    <w:rsid w:val="00870A26"/>
    <w:rsid w:val="00871E87"/>
    <w:rsid w:val="008752D1"/>
    <w:rsid w:val="0088079E"/>
    <w:rsid w:val="008846EE"/>
    <w:rsid w:val="00885044"/>
    <w:rsid w:val="008914BB"/>
    <w:rsid w:val="00892966"/>
    <w:rsid w:val="008936D3"/>
    <w:rsid w:val="00893837"/>
    <w:rsid w:val="0089410E"/>
    <w:rsid w:val="00894E6D"/>
    <w:rsid w:val="0089562F"/>
    <w:rsid w:val="00896249"/>
    <w:rsid w:val="00896A5A"/>
    <w:rsid w:val="00896D2C"/>
    <w:rsid w:val="00896D34"/>
    <w:rsid w:val="008A00EC"/>
    <w:rsid w:val="008A0209"/>
    <w:rsid w:val="008A1D39"/>
    <w:rsid w:val="008A4CA6"/>
    <w:rsid w:val="008A581A"/>
    <w:rsid w:val="008A6BE5"/>
    <w:rsid w:val="008A6FCF"/>
    <w:rsid w:val="008B0DF3"/>
    <w:rsid w:val="008B5960"/>
    <w:rsid w:val="008B6731"/>
    <w:rsid w:val="008B6D2A"/>
    <w:rsid w:val="008B7823"/>
    <w:rsid w:val="008C3089"/>
    <w:rsid w:val="008C39B6"/>
    <w:rsid w:val="008C6D42"/>
    <w:rsid w:val="008D3226"/>
    <w:rsid w:val="008D59EF"/>
    <w:rsid w:val="008D7277"/>
    <w:rsid w:val="008D7973"/>
    <w:rsid w:val="008E0FDA"/>
    <w:rsid w:val="008E185C"/>
    <w:rsid w:val="008E315C"/>
    <w:rsid w:val="008E33B6"/>
    <w:rsid w:val="008E40C1"/>
    <w:rsid w:val="008E46C8"/>
    <w:rsid w:val="008E5259"/>
    <w:rsid w:val="008E6F82"/>
    <w:rsid w:val="008F1F45"/>
    <w:rsid w:val="008F59C6"/>
    <w:rsid w:val="008F71B7"/>
    <w:rsid w:val="008F7523"/>
    <w:rsid w:val="0090399D"/>
    <w:rsid w:val="009047E3"/>
    <w:rsid w:val="00906012"/>
    <w:rsid w:val="009060D8"/>
    <w:rsid w:val="00906660"/>
    <w:rsid w:val="00907C93"/>
    <w:rsid w:val="0091203C"/>
    <w:rsid w:val="00913926"/>
    <w:rsid w:val="00913E24"/>
    <w:rsid w:val="0091542C"/>
    <w:rsid w:val="0091706B"/>
    <w:rsid w:val="00920F38"/>
    <w:rsid w:val="009270E3"/>
    <w:rsid w:val="00927C19"/>
    <w:rsid w:val="0093124D"/>
    <w:rsid w:val="0093293A"/>
    <w:rsid w:val="00934B6F"/>
    <w:rsid w:val="009404FB"/>
    <w:rsid w:val="00943FAD"/>
    <w:rsid w:val="00944F90"/>
    <w:rsid w:val="00945F20"/>
    <w:rsid w:val="009502CB"/>
    <w:rsid w:val="009513A6"/>
    <w:rsid w:val="00951F9B"/>
    <w:rsid w:val="00954041"/>
    <w:rsid w:val="00956CC3"/>
    <w:rsid w:val="009575CF"/>
    <w:rsid w:val="0096159E"/>
    <w:rsid w:val="0096294C"/>
    <w:rsid w:val="0096317B"/>
    <w:rsid w:val="00967B5F"/>
    <w:rsid w:val="00972E72"/>
    <w:rsid w:val="009766AA"/>
    <w:rsid w:val="00981500"/>
    <w:rsid w:val="00982191"/>
    <w:rsid w:val="00990A67"/>
    <w:rsid w:val="00992C7D"/>
    <w:rsid w:val="009936EE"/>
    <w:rsid w:val="00995816"/>
    <w:rsid w:val="00996783"/>
    <w:rsid w:val="00996F15"/>
    <w:rsid w:val="009A0028"/>
    <w:rsid w:val="009A0AD2"/>
    <w:rsid w:val="009B0AE6"/>
    <w:rsid w:val="009B1185"/>
    <w:rsid w:val="009B16EE"/>
    <w:rsid w:val="009B1A4A"/>
    <w:rsid w:val="009B25EF"/>
    <w:rsid w:val="009B508E"/>
    <w:rsid w:val="009C34E4"/>
    <w:rsid w:val="009C58B8"/>
    <w:rsid w:val="009C675C"/>
    <w:rsid w:val="009C6B57"/>
    <w:rsid w:val="009D13FE"/>
    <w:rsid w:val="009D2FAE"/>
    <w:rsid w:val="009D3F87"/>
    <w:rsid w:val="009D4C74"/>
    <w:rsid w:val="009E0D60"/>
    <w:rsid w:val="009E28DB"/>
    <w:rsid w:val="009E354F"/>
    <w:rsid w:val="009E3D51"/>
    <w:rsid w:val="009E6CA0"/>
    <w:rsid w:val="009E7970"/>
    <w:rsid w:val="009E7FC2"/>
    <w:rsid w:val="009F1204"/>
    <w:rsid w:val="009F2F43"/>
    <w:rsid w:val="009F59C3"/>
    <w:rsid w:val="009F6592"/>
    <w:rsid w:val="009F69A6"/>
    <w:rsid w:val="009F6F73"/>
    <w:rsid w:val="00A034B4"/>
    <w:rsid w:val="00A034BA"/>
    <w:rsid w:val="00A0436C"/>
    <w:rsid w:val="00A07E10"/>
    <w:rsid w:val="00A106CB"/>
    <w:rsid w:val="00A109F6"/>
    <w:rsid w:val="00A12961"/>
    <w:rsid w:val="00A14915"/>
    <w:rsid w:val="00A1570F"/>
    <w:rsid w:val="00A21599"/>
    <w:rsid w:val="00A24B19"/>
    <w:rsid w:val="00A25A76"/>
    <w:rsid w:val="00A25E9B"/>
    <w:rsid w:val="00A26D1B"/>
    <w:rsid w:val="00A30068"/>
    <w:rsid w:val="00A30078"/>
    <w:rsid w:val="00A31B79"/>
    <w:rsid w:val="00A32C52"/>
    <w:rsid w:val="00A33AB6"/>
    <w:rsid w:val="00A36294"/>
    <w:rsid w:val="00A377B3"/>
    <w:rsid w:val="00A42B1F"/>
    <w:rsid w:val="00A451FE"/>
    <w:rsid w:val="00A45C2F"/>
    <w:rsid w:val="00A476AD"/>
    <w:rsid w:val="00A50A1A"/>
    <w:rsid w:val="00A511FC"/>
    <w:rsid w:val="00A55748"/>
    <w:rsid w:val="00A57058"/>
    <w:rsid w:val="00A632CE"/>
    <w:rsid w:val="00A66711"/>
    <w:rsid w:val="00A668F6"/>
    <w:rsid w:val="00A709C2"/>
    <w:rsid w:val="00A710DC"/>
    <w:rsid w:val="00A72EEA"/>
    <w:rsid w:val="00A737C9"/>
    <w:rsid w:val="00A74119"/>
    <w:rsid w:val="00A77F76"/>
    <w:rsid w:val="00A81C7B"/>
    <w:rsid w:val="00A83216"/>
    <w:rsid w:val="00A8333D"/>
    <w:rsid w:val="00A8389A"/>
    <w:rsid w:val="00A8404D"/>
    <w:rsid w:val="00A90F71"/>
    <w:rsid w:val="00AA1DE0"/>
    <w:rsid w:val="00AA1FD4"/>
    <w:rsid w:val="00AA2FD0"/>
    <w:rsid w:val="00AA3B17"/>
    <w:rsid w:val="00AA7816"/>
    <w:rsid w:val="00AB005C"/>
    <w:rsid w:val="00AB0FB6"/>
    <w:rsid w:val="00AB322A"/>
    <w:rsid w:val="00AB322E"/>
    <w:rsid w:val="00AB6324"/>
    <w:rsid w:val="00AB6394"/>
    <w:rsid w:val="00AC108B"/>
    <w:rsid w:val="00AC6E56"/>
    <w:rsid w:val="00AC7564"/>
    <w:rsid w:val="00AC7C9A"/>
    <w:rsid w:val="00AC7D06"/>
    <w:rsid w:val="00AD0153"/>
    <w:rsid w:val="00AD1F7D"/>
    <w:rsid w:val="00AD6417"/>
    <w:rsid w:val="00AD6F70"/>
    <w:rsid w:val="00AD7858"/>
    <w:rsid w:val="00AD7FEF"/>
    <w:rsid w:val="00AE1C5B"/>
    <w:rsid w:val="00AE22DE"/>
    <w:rsid w:val="00AE349C"/>
    <w:rsid w:val="00AE64DE"/>
    <w:rsid w:val="00AF222E"/>
    <w:rsid w:val="00AF34DB"/>
    <w:rsid w:val="00AF3AB9"/>
    <w:rsid w:val="00AF4810"/>
    <w:rsid w:val="00AF68ED"/>
    <w:rsid w:val="00B06DBE"/>
    <w:rsid w:val="00B07F62"/>
    <w:rsid w:val="00B122F8"/>
    <w:rsid w:val="00B126C6"/>
    <w:rsid w:val="00B137DF"/>
    <w:rsid w:val="00B139A2"/>
    <w:rsid w:val="00B139FE"/>
    <w:rsid w:val="00B16A37"/>
    <w:rsid w:val="00B226A4"/>
    <w:rsid w:val="00B22DB3"/>
    <w:rsid w:val="00B23C06"/>
    <w:rsid w:val="00B25511"/>
    <w:rsid w:val="00B2738F"/>
    <w:rsid w:val="00B31296"/>
    <w:rsid w:val="00B318CD"/>
    <w:rsid w:val="00B33BA8"/>
    <w:rsid w:val="00B34227"/>
    <w:rsid w:val="00B36002"/>
    <w:rsid w:val="00B37C75"/>
    <w:rsid w:val="00B37F89"/>
    <w:rsid w:val="00B418A5"/>
    <w:rsid w:val="00B421F2"/>
    <w:rsid w:val="00B43D3F"/>
    <w:rsid w:val="00B47660"/>
    <w:rsid w:val="00B54FAA"/>
    <w:rsid w:val="00B61416"/>
    <w:rsid w:val="00B62894"/>
    <w:rsid w:val="00B64CC7"/>
    <w:rsid w:val="00B65B6F"/>
    <w:rsid w:val="00B66C51"/>
    <w:rsid w:val="00B73524"/>
    <w:rsid w:val="00B742BB"/>
    <w:rsid w:val="00B757C5"/>
    <w:rsid w:val="00B76E39"/>
    <w:rsid w:val="00B81511"/>
    <w:rsid w:val="00B83E0D"/>
    <w:rsid w:val="00B84C48"/>
    <w:rsid w:val="00B85FB3"/>
    <w:rsid w:val="00B87551"/>
    <w:rsid w:val="00B90002"/>
    <w:rsid w:val="00B911E9"/>
    <w:rsid w:val="00B9600F"/>
    <w:rsid w:val="00B965A2"/>
    <w:rsid w:val="00BA0F60"/>
    <w:rsid w:val="00BA2B12"/>
    <w:rsid w:val="00BA2E92"/>
    <w:rsid w:val="00BA40B6"/>
    <w:rsid w:val="00BA4930"/>
    <w:rsid w:val="00BB10EC"/>
    <w:rsid w:val="00BB1948"/>
    <w:rsid w:val="00BB336F"/>
    <w:rsid w:val="00BB46C4"/>
    <w:rsid w:val="00BC0078"/>
    <w:rsid w:val="00BC0C8F"/>
    <w:rsid w:val="00BC398D"/>
    <w:rsid w:val="00BC3EFF"/>
    <w:rsid w:val="00BC45A7"/>
    <w:rsid w:val="00BC616F"/>
    <w:rsid w:val="00BC6983"/>
    <w:rsid w:val="00BC7B6D"/>
    <w:rsid w:val="00BD0A9B"/>
    <w:rsid w:val="00BD279A"/>
    <w:rsid w:val="00BD5257"/>
    <w:rsid w:val="00BD5589"/>
    <w:rsid w:val="00BD7998"/>
    <w:rsid w:val="00BE1192"/>
    <w:rsid w:val="00BE5614"/>
    <w:rsid w:val="00BE6AC1"/>
    <w:rsid w:val="00BF0395"/>
    <w:rsid w:val="00BF1EB2"/>
    <w:rsid w:val="00BF4977"/>
    <w:rsid w:val="00BF527F"/>
    <w:rsid w:val="00C014F8"/>
    <w:rsid w:val="00C01C8E"/>
    <w:rsid w:val="00C02E22"/>
    <w:rsid w:val="00C041ED"/>
    <w:rsid w:val="00C10ADC"/>
    <w:rsid w:val="00C14B3F"/>
    <w:rsid w:val="00C16BA3"/>
    <w:rsid w:val="00C16BAE"/>
    <w:rsid w:val="00C17FDE"/>
    <w:rsid w:val="00C203A1"/>
    <w:rsid w:val="00C21874"/>
    <w:rsid w:val="00C225A2"/>
    <w:rsid w:val="00C27D05"/>
    <w:rsid w:val="00C30746"/>
    <w:rsid w:val="00C3163B"/>
    <w:rsid w:val="00C31730"/>
    <w:rsid w:val="00C40743"/>
    <w:rsid w:val="00C40774"/>
    <w:rsid w:val="00C43149"/>
    <w:rsid w:val="00C45EA0"/>
    <w:rsid w:val="00C53A41"/>
    <w:rsid w:val="00C5478F"/>
    <w:rsid w:val="00C55649"/>
    <w:rsid w:val="00C61920"/>
    <w:rsid w:val="00C63EED"/>
    <w:rsid w:val="00C65366"/>
    <w:rsid w:val="00C668FF"/>
    <w:rsid w:val="00C72379"/>
    <w:rsid w:val="00C74BCE"/>
    <w:rsid w:val="00C76860"/>
    <w:rsid w:val="00C80248"/>
    <w:rsid w:val="00C840A2"/>
    <w:rsid w:val="00C84CAA"/>
    <w:rsid w:val="00C85905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5265"/>
    <w:rsid w:val="00CA733F"/>
    <w:rsid w:val="00CB23F2"/>
    <w:rsid w:val="00CB2465"/>
    <w:rsid w:val="00CB3087"/>
    <w:rsid w:val="00CB799D"/>
    <w:rsid w:val="00CB7B86"/>
    <w:rsid w:val="00CC1106"/>
    <w:rsid w:val="00CC1C41"/>
    <w:rsid w:val="00CC3522"/>
    <w:rsid w:val="00CC4EEF"/>
    <w:rsid w:val="00CC5D0C"/>
    <w:rsid w:val="00CD014B"/>
    <w:rsid w:val="00CD0ED2"/>
    <w:rsid w:val="00CD1BB8"/>
    <w:rsid w:val="00CD45D9"/>
    <w:rsid w:val="00CD4D76"/>
    <w:rsid w:val="00CD70FF"/>
    <w:rsid w:val="00CD75BB"/>
    <w:rsid w:val="00CD7EDA"/>
    <w:rsid w:val="00CE005A"/>
    <w:rsid w:val="00CE17E7"/>
    <w:rsid w:val="00CE2137"/>
    <w:rsid w:val="00CE39DA"/>
    <w:rsid w:val="00CE46A3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27399"/>
    <w:rsid w:val="00D319F3"/>
    <w:rsid w:val="00D32479"/>
    <w:rsid w:val="00D40AB7"/>
    <w:rsid w:val="00D417D6"/>
    <w:rsid w:val="00D418DC"/>
    <w:rsid w:val="00D425E9"/>
    <w:rsid w:val="00D42F81"/>
    <w:rsid w:val="00D510EE"/>
    <w:rsid w:val="00D51BA3"/>
    <w:rsid w:val="00D568F7"/>
    <w:rsid w:val="00D57365"/>
    <w:rsid w:val="00D607D2"/>
    <w:rsid w:val="00D60963"/>
    <w:rsid w:val="00D61C5D"/>
    <w:rsid w:val="00D6383E"/>
    <w:rsid w:val="00D66810"/>
    <w:rsid w:val="00D73CAE"/>
    <w:rsid w:val="00D74EF3"/>
    <w:rsid w:val="00D8189D"/>
    <w:rsid w:val="00D8221D"/>
    <w:rsid w:val="00D83B94"/>
    <w:rsid w:val="00D921E4"/>
    <w:rsid w:val="00D935AF"/>
    <w:rsid w:val="00D94758"/>
    <w:rsid w:val="00D961DA"/>
    <w:rsid w:val="00DA0B32"/>
    <w:rsid w:val="00DA1FE7"/>
    <w:rsid w:val="00DA216D"/>
    <w:rsid w:val="00DA3D90"/>
    <w:rsid w:val="00DA656F"/>
    <w:rsid w:val="00DB31C3"/>
    <w:rsid w:val="00DB405E"/>
    <w:rsid w:val="00DB4DB2"/>
    <w:rsid w:val="00DB4FDA"/>
    <w:rsid w:val="00DB6566"/>
    <w:rsid w:val="00DB780C"/>
    <w:rsid w:val="00DC083A"/>
    <w:rsid w:val="00DC1639"/>
    <w:rsid w:val="00DC65CE"/>
    <w:rsid w:val="00DD1C3E"/>
    <w:rsid w:val="00DE154C"/>
    <w:rsid w:val="00DE3661"/>
    <w:rsid w:val="00DE5052"/>
    <w:rsid w:val="00DE5DD4"/>
    <w:rsid w:val="00DE7363"/>
    <w:rsid w:val="00DE751B"/>
    <w:rsid w:val="00DF3266"/>
    <w:rsid w:val="00DF5AB0"/>
    <w:rsid w:val="00DF6175"/>
    <w:rsid w:val="00DF7D73"/>
    <w:rsid w:val="00E00D03"/>
    <w:rsid w:val="00E01AF9"/>
    <w:rsid w:val="00E037FE"/>
    <w:rsid w:val="00E0457A"/>
    <w:rsid w:val="00E06A90"/>
    <w:rsid w:val="00E157F1"/>
    <w:rsid w:val="00E16246"/>
    <w:rsid w:val="00E203B2"/>
    <w:rsid w:val="00E20CB8"/>
    <w:rsid w:val="00E20F77"/>
    <w:rsid w:val="00E2292B"/>
    <w:rsid w:val="00E22D2E"/>
    <w:rsid w:val="00E23BCC"/>
    <w:rsid w:val="00E24FFF"/>
    <w:rsid w:val="00E25008"/>
    <w:rsid w:val="00E304D7"/>
    <w:rsid w:val="00E33E93"/>
    <w:rsid w:val="00E453B3"/>
    <w:rsid w:val="00E4561A"/>
    <w:rsid w:val="00E50141"/>
    <w:rsid w:val="00E506D8"/>
    <w:rsid w:val="00E51539"/>
    <w:rsid w:val="00E5157A"/>
    <w:rsid w:val="00E5320F"/>
    <w:rsid w:val="00E538DD"/>
    <w:rsid w:val="00E55291"/>
    <w:rsid w:val="00E55C2C"/>
    <w:rsid w:val="00E569AD"/>
    <w:rsid w:val="00E56C03"/>
    <w:rsid w:val="00E57FF1"/>
    <w:rsid w:val="00E651CB"/>
    <w:rsid w:val="00E67E18"/>
    <w:rsid w:val="00E71EC9"/>
    <w:rsid w:val="00E74ACC"/>
    <w:rsid w:val="00E81CBA"/>
    <w:rsid w:val="00E81D5E"/>
    <w:rsid w:val="00E83487"/>
    <w:rsid w:val="00E83A57"/>
    <w:rsid w:val="00E8508D"/>
    <w:rsid w:val="00E87459"/>
    <w:rsid w:val="00E90C12"/>
    <w:rsid w:val="00E90CC3"/>
    <w:rsid w:val="00E94F86"/>
    <w:rsid w:val="00E96DA8"/>
    <w:rsid w:val="00EA004E"/>
    <w:rsid w:val="00EA0A86"/>
    <w:rsid w:val="00EA503D"/>
    <w:rsid w:val="00EA7518"/>
    <w:rsid w:val="00EC00C9"/>
    <w:rsid w:val="00EC0472"/>
    <w:rsid w:val="00EC0598"/>
    <w:rsid w:val="00EC244A"/>
    <w:rsid w:val="00EC4080"/>
    <w:rsid w:val="00ED0DAF"/>
    <w:rsid w:val="00ED1B53"/>
    <w:rsid w:val="00EE123D"/>
    <w:rsid w:val="00EE25E1"/>
    <w:rsid w:val="00EE4F53"/>
    <w:rsid w:val="00EE50D9"/>
    <w:rsid w:val="00EF18D0"/>
    <w:rsid w:val="00EF2843"/>
    <w:rsid w:val="00EF47FB"/>
    <w:rsid w:val="00F03666"/>
    <w:rsid w:val="00F051F3"/>
    <w:rsid w:val="00F0761D"/>
    <w:rsid w:val="00F1200E"/>
    <w:rsid w:val="00F13838"/>
    <w:rsid w:val="00F13AA3"/>
    <w:rsid w:val="00F15E40"/>
    <w:rsid w:val="00F16FE1"/>
    <w:rsid w:val="00F229A1"/>
    <w:rsid w:val="00F23722"/>
    <w:rsid w:val="00F24EFB"/>
    <w:rsid w:val="00F31A43"/>
    <w:rsid w:val="00F33253"/>
    <w:rsid w:val="00F33634"/>
    <w:rsid w:val="00F3376B"/>
    <w:rsid w:val="00F41599"/>
    <w:rsid w:val="00F42188"/>
    <w:rsid w:val="00F4553D"/>
    <w:rsid w:val="00F52816"/>
    <w:rsid w:val="00F5502A"/>
    <w:rsid w:val="00F5538A"/>
    <w:rsid w:val="00F55501"/>
    <w:rsid w:val="00F56803"/>
    <w:rsid w:val="00F608FB"/>
    <w:rsid w:val="00F6420B"/>
    <w:rsid w:val="00F778EA"/>
    <w:rsid w:val="00F80959"/>
    <w:rsid w:val="00F90B3B"/>
    <w:rsid w:val="00F922D1"/>
    <w:rsid w:val="00F9526A"/>
    <w:rsid w:val="00FA0989"/>
    <w:rsid w:val="00FA2EE3"/>
    <w:rsid w:val="00FA3001"/>
    <w:rsid w:val="00FA34E0"/>
    <w:rsid w:val="00FA3698"/>
    <w:rsid w:val="00FA5CDB"/>
    <w:rsid w:val="00FA7C5A"/>
    <w:rsid w:val="00FB03A9"/>
    <w:rsid w:val="00FB1A1F"/>
    <w:rsid w:val="00FB1BDC"/>
    <w:rsid w:val="00FB5A4B"/>
    <w:rsid w:val="00FB6FCD"/>
    <w:rsid w:val="00FB7964"/>
    <w:rsid w:val="00FC1B27"/>
    <w:rsid w:val="00FC3862"/>
    <w:rsid w:val="00FC393D"/>
    <w:rsid w:val="00FC4938"/>
    <w:rsid w:val="00FC7E81"/>
    <w:rsid w:val="00FD598C"/>
    <w:rsid w:val="00FD5F76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ru v:ext="edit" colors="#ff5757"/>
    </o:shapedefaults>
    <o:shapelayout v:ext="edit">
      <o:idmap v:ext="edit" data="1"/>
    </o:shapelayout>
  </w:shapeDefaults>
  <w:decimalSymbol w:val=","/>
  <w:listSeparator w:val=";"/>
  <w14:docId w14:val="3CB89A76"/>
  <w15:docId w15:val="{D9D182FD-51C4-4C15-BCA7-05378256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03A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0"/>
    <w:next w:val="a0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60D3F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460D3F"/>
    <w:pPr>
      <w:tabs>
        <w:tab w:val="center" w:pos="4677"/>
        <w:tab w:val="right" w:pos="9355"/>
      </w:tabs>
    </w:pPr>
  </w:style>
  <w:style w:type="character" w:styleId="a7">
    <w:name w:val="Hyperlink"/>
    <w:rsid w:val="00374F9F"/>
    <w:rPr>
      <w:color w:val="0000FF"/>
      <w:u w:val="single"/>
    </w:rPr>
  </w:style>
  <w:style w:type="paragraph" w:styleId="a8">
    <w:name w:val="Balloon Text"/>
    <w:basedOn w:val="a0"/>
    <w:semiHidden/>
    <w:rsid w:val="00DE366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5D45E2"/>
    <w:pPr>
      <w:spacing w:before="100" w:beforeAutospacing="1" w:after="312"/>
    </w:pPr>
  </w:style>
  <w:style w:type="character" w:styleId="aa">
    <w:name w:val="Strong"/>
    <w:uiPriority w:val="22"/>
    <w:qFormat/>
    <w:rsid w:val="005D45E2"/>
    <w:rPr>
      <w:b/>
      <w:bCs/>
    </w:rPr>
  </w:style>
  <w:style w:type="paragraph" w:styleId="31">
    <w:name w:val="Body Text 3"/>
    <w:basedOn w:val="a0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b">
    <w:name w:val="Table Grid"/>
    <w:basedOn w:val="a2"/>
    <w:rsid w:val="0032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c">
    <w:name w:val="Body Text"/>
    <w:basedOn w:val="a0"/>
    <w:link w:val="ad"/>
    <w:uiPriority w:val="99"/>
    <w:rsid w:val="00C840A2"/>
    <w:pPr>
      <w:spacing w:after="120"/>
    </w:pPr>
  </w:style>
  <w:style w:type="paragraph" w:customStyle="1" w:styleId="11">
    <w:name w:val="Текст1"/>
    <w:basedOn w:val="a0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0"/>
    <w:uiPriority w:val="34"/>
    <w:qFormat/>
    <w:rsid w:val="004E5EC2"/>
    <w:pPr>
      <w:ind w:left="720"/>
      <w:contextualSpacing/>
    </w:pPr>
  </w:style>
  <w:style w:type="paragraph" w:customStyle="1" w:styleId="af">
    <w:name w:val="Таблицы (моноширинный)"/>
    <w:basedOn w:val="a0"/>
    <w:next w:val="a0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0"/>
    <w:rsid w:val="004E5EC2"/>
    <w:pPr>
      <w:spacing w:before="100" w:beforeAutospacing="1" w:after="100" w:afterAutospacing="1"/>
    </w:pPr>
  </w:style>
  <w:style w:type="character" w:customStyle="1" w:styleId="a6">
    <w:name w:val="Нижний колонтитул Знак"/>
    <w:link w:val="a5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1"/>
    <w:rsid w:val="00FA7C5A"/>
  </w:style>
  <w:style w:type="character" w:styleId="af0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1">
    <w:name w:val="Emphasis"/>
    <w:uiPriority w:val="20"/>
    <w:qFormat/>
    <w:rsid w:val="00D425E9"/>
    <w:rPr>
      <w:i/>
      <w:iCs/>
    </w:rPr>
  </w:style>
  <w:style w:type="paragraph" w:styleId="af2">
    <w:name w:val="Plain Text"/>
    <w:basedOn w:val="a0"/>
    <w:link w:val="af3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0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0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4">
    <w:name w:val="No Spacing"/>
    <w:uiPriority w:val="1"/>
    <w:qFormat/>
    <w:rsid w:val="00BC00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Текст абзаца"/>
    <w:basedOn w:val="a0"/>
    <w:rsid w:val="00BC0078"/>
    <w:pPr>
      <w:spacing w:before="120" w:after="120"/>
    </w:pPr>
    <w:rPr>
      <w:rFonts w:ascii="Verdana" w:hAnsi="Verdana"/>
      <w:sz w:val="20"/>
    </w:rPr>
  </w:style>
  <w:style w:type="character" w:customStyle="1" w:styleId="text">
    <w:name w:val="text"/>
    <w:basedOn w:val="a1"/>
    <w:rsid w:val="00AA1DE0"/>
  </w:style>
  <w:style w:type="character" w:customStyle="1" w:styleId="color28">
    <w:name w:val="color_28"/>
    <w:basedOn w:val="a1"/>
    <w:rsid w:val="00AA1DE0"/>
  </w:style>
  <w:style w:type="paragraph" w:customStyle="1" w:styleId="font7">
    <w:name w:val="font_7"/>
    <w:basedOn w:val="a0"/>
    <w:rsid w:val="008E46C8"/>
    <w:pPr>
      <w:spacing w:before="100" w:beforeAutospacing="1" w:after="100" w:afterAutospacing="1"/>
    </w:pPr>
  </w:style>
  <w:style w:type="character" w:customStyle="1" w:styleId="color4">
    <w:name w:val="color_4"/>
    <w:basedOn w:val="a1"/>
    <w:rsid w:val="008E46C8"/>
  </w:style>
  <w:style w:type="paragraph" w:styleId="a">
    <w:name w:val="List Bullet"/>
    <w:basedOn w:val="a0"/>
    <w:uiPriority w:val="99"/>
    <w:unhideWhenUsed/>
    <w:rsid w:val="00CE39DA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okshelfcups">
    <w:name w:val="bookshelf__cups"/>
    <w:basedOn w:val="a1"/>
    <w:rsid w:val="007337E0"/>
  </w:style>
  <w:style w:type="character" w:customStyle="1" w:styleId="30">
    <w:name w:val="Заголовок 3 Знак"/>
    <w:basedOn w:val="a1"/>
    <w:link w:val="3"/>
    <w:rsid w:val="005F22FA"/>
    <w:rPr>
      <w:color w:val="000000"/>
      <w:sz w:val="38"/>
      <w:szCs w:val="38"/>
    </w:rPr>
  </w:style>
  <w:style w:type="character" w:customStyle="1" w:styleId="color2">
    <w:name w:val="color_2"/>
    <w:basedOn w:val="a1"/>
    <w:rsid w:val="005F22FA"/>
  </w:style>
  <w:style w:type="paragraph" w:customStyle="1" w:styleId="font8">
    <w:name w:val="font_8"/>
    <w:basedOn w:val="a0"/>
    <w:rsid w:val="009120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7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17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5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9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53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2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1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19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8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6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2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7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82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7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4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0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3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03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2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0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3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5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9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64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3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7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5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2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6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5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4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1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0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4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6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53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9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4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1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6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8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2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1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8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4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65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9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4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1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9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71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4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0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5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712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7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2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2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7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2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38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9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3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2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3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93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0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8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55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34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40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96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8242-1A8D-4FF5-95A6-F6DE3D34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4020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Менеджер</cp:lastModifiedBy>
  <cp:revision>5</cp:revision>
  <cp:lastPrinted>2018-11-13T07:18:00Z</cp:lastPrinted>
  <dcterms:created xsi:type="dcterms:W3CDTF">2018-12-19T06:56:00Z</dcterms:created>
  <dcterms:modified xsi:type="dcterms:W3CDTF">2019-01-31T08:50:00Z</dcterms:modified>
</cp:coreProperties>
</file>